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9CF1" w14:textId="7292C855" w:rsidR="006C33BA" w:rsidRPr="00BA0B87" w:rsidRDefault="00106908" w:rsidP="00BA0B87">
      <w:pPr>
        <w:pStyle w:val="Heading10"/>
      </w:pPr>
      <w:bookmarkStart w:id="0" w:name="_Toc403663288"/>
      <w:bookmarkStart w:id="1" w:name="_Toc491692596"/>
      <w:bookmarkStart w:id="2" w:name="_Toc491958422"/>
      <w:r>
        <w:t>P</w:t>
      </w:r>
      <w:r w:rsidRPr="00BA0B87">
        <w:t>arties</w:t>
      </w:r>
      <w:bookmarkEnd w:id="0"/>
      <w:bookmarkEnd w:id="1"/>
      <w:bookmarkEnd w:id="2"/>
    </w:p>
    <w:p w14:paraId="52E5AC75" w14:textId="77777777" w:rsidR="006C33BA" w:rsidRDefault="00685CCD" w:rsidP="00D03560">
      <w:pPr>
        <w:rPr>
          <w:lang w:eastAsia="en-US"/>
        </w:rPr>
      </w:pPr>
      <w:r>
        <w:t>Date:</w:t>
      </w:r>
      <w:r>
        <w:rPr>
          <w:lang w:eastAsia="en-US"/>
        </w:rPr>
        <w:t xml:space="preserve"> </w:t>
      </w:r>
      <w:r>
        <w:rPr>
          <w:lang w:eastAsia="en-US"/>
        </w:rPr>
        <w:tab/>
        <w:t>[insert date]</w:t>
      </w:r>
    </w:p>
    <w:p w14:paraId="5015D55A" w14:textId="77777777" w:rsidR="006C33BA" w:rsidRDefault="006C33BA" w:rsidP="00D03560">
      <w:pPr>
        <w:rPr>
          <w:lang w:eastAsia="en-US"/>
        </w:rPr>
      </w:pPr>
    </w:p>
    <w:p w14:paraId="70A6B728" w14:textId="77777777" w:rsidR="006C33BA" w:rsidRDefault="00685CCD" w:rsidP="00D03560">
      <w:pPr>
        <w:rPr>
          <w:lang w:eastAsia="en-US"/>
        </w:rPr>
      </w:pPr>
      <w:r>
        <w:rPr>
          <w:lang w:eastAsia="en-US"/>
        </w:rPr>
        <w:fldChar w:fldCharType="begin"/>
      </w:r>
      <w:r>
        <w:rPr>
          <w:lang w:eastAsia="en-US"/>
        </w:rPr>
        <w:instrText xml:space="preserve"> STYLEREF  "Organisation Name"  \* MERGEFORMAT </w:instrText>
      </w:r>
      <w:r>
        <w:rPr>
          <w:lang w:eastAsia="en-US"/>
        </w:rPr>
        <w:fldChar w:fldCharType="separate"/>
      </w:r>
      <w:r w:rsidR="00512D45">
        <w:rPr>
          <w:noProof/>
          <w:lang w:eastAsia="en-US"/>
        </w:rPr>
        <w:t>[Organisation name]</w:t>
      </w:r>
      <w:r>
        <w:rPr>
          <w:lang w:eastAsia="en-US"/>
        </w:rPr>
        <w:fldChar w:fldCharType="end"/>
      </w:r>
    </w:p>
    <w:p w14:paraId="46CD7517" w14:textId="77777777" w:rsidR="00325572" w:rsidRDefault="00685CCD" w:rsidP="00D03560">
      <w:pPr>
        <w:rPr>
          <w:lang w:eastAsia="en-US"/>
        </w:rPr>
      </w:pPr>
      <w:r>
        <w:rPr>
          <w:lang w:eastAsia="en-US"/>
        </w:rPr>
        <w:t xml:space="preserve">of [Insert address of Organisation] </w:t>
      </w:r>
    </w:p>
    <w:p w14:paraId="5311BB10" w14:textId="77777777" w:rsidR="006C33BA" w:rsidRPr="00D03560" w:rsidRDefault="00685CCD" w:rsidP="00D03560">
      <w:pPr>
        <w:rPr>
          <w:b/>
          <w:lang w:eastAsia="en-US"/>
        </w:rPr>
      </w:pPr>
      <w:r w:rsidRPr="00D03560">
        <w:rPr>
          <w:b/>
          <w:lang w:eastAsia="en-US"/>
        </w:rPr>
        <w:t>(Organisation)</w:t>
      </w:r>
    </w:p>
    <w:p w14:paraId="6A422821" w14:textId="77777777" w:rsidR="006C33BA" w:rsidRDefault="006C33BA" w:rsidP="00D03560">
      <w:pPr>
        <w:rPr>
          <w:lang w:eastAsia="en-US"/>
        </w:rPr>
      </w:pPr>
    </w:p>
    <w:p w14:paraId="070A7998" w14:textId="77777777" w:rsidR="006C33BA" w:rsidRDefault="00685CCD" w:rsidP="00D03560">
      <w:pPr>
        <w:rPr>
          <w:lang w:eastAsia="en-US"/>
        </w:rPr>
      </w:pPr>
      <w:r>
        <w:rPr>
          <w:lang w:eastAsia="en-US"/>
        </w:rPr>
        <w:t>and</w:t>
      </w:r>
    </w:p>
    <w:p w14:paraId="37E77C82" w14:textId="77777777" w:rsidR="006C33BA" w:rsidRDefault="006C33BA" w:rsidP="00D03560"/>
    <w:p w14:paraId="46A05B39" w14:textId="77777777" w:rsidR="006C33BA" w:rsidRPr="002D2E8F" w:rsidRDefault="00685CCD" w:rsidP="002D2E8F">
      <w:pPr>
        <w:pStyle w:val="Suppliername"/>
      </w:pPr>
      <w:r w:rsidRPr="002D2E8F">
        <w:t>[Supplier name]</w:t>
      </w:r>
    </w:p>
    <w:p w14:paraId="10D864F0" w14:textId="77777777" w:rsidR="006C33BA" w:rsidRDefault="00685CCD" w:rsidP="00D03560">
      <w:r>
        <w:t xml:space="preserve">Australian Business Number: </w:t>
      </w:r>
      <w:r w:rsidRPr="00D03560">
        <w:t>[insert]</w:t>
      </w:r>
    </w:p>
    <w:p w14:paraId="58A50CC0" w14:textId="77777777" w:rsidR="00325572" w:rsidRDefault="00685CCD" w:rsidP="00D03560">
      <w:pPr>
        <w:rPr>
          <w:b/>
          <w:lang w:eastAsia="en-US"/>
        </w:rPr>
      </w:pPr>
      <w:r>
        <w:t>of [Insert registered address]</w:t>
      </w:r>
    </w:p>
    <w:p w14:paraId="4EE6F91E" w14:textId="3D6986A3" w:rsidR="006C33BA" w:rsidRDefault="00685CCD" w:rsidP="00D03560">
      <w:r w:rsidRPr="00B60DDF">
        <w:rPr>
          <w:lang w:eastAsia="en-US"/>
        </w:rPr>
        <w:t>(</w:t>
      </w:r>
      <w:r w:rsidRPr="00B60DDF">
        <w:rPr>
          <w:b/>
          <w:lang w:eastAsia="en-US"/>
        </w:rPr>
        <w:t>Supplier</w:t>
      </w:r>
      <w:r w:rsidR="002A2548">
        <w:rPr>
          <w:lang w:eastAsia="en-US"/>
        </w:rPr>
        <w:t>)</w:t>
      </w:r>
    </w:p>
    <w:p w14:paraId="0DEFC5CC" w14:textId="77777777" w:rsidR="006C33BA" w:rsidRDefault="006C33BA" w:rsidP="00D03560"/>
    <w:p w14:paraId="4F952958" w14:textId="77777777" w:rsidR="006C33BA" w:rsidRDefault="006C33BA" w:rsidP="00E067D4">
      <w:pPr>
        <w:rPr>
          <w:lang w:eastAsia="en-US"/>
        </w:rPr>
      </w:pPr>
      <w:bookmarkStart w:id="3" w:name="_Toc468979824"/>
      <w:bookmarkStart w:id="4" w:name="_Toc468979857"/>
      <w:bookmarkStart w:id="5" w:name="_Toc468969683"/>
      <w:bookmarkStart w:id="6" w:name="_Toc468979861"/>
      <w:bookmarkStart w:id="7" w:name="_Toc468969718"/>
      <w:bookmarkStart w:id="8" w:name="_Toc468979896"/>
      <w:bookmarkStart w:id="9" w:name="_Toc468969728"/>
      <w:bookmarkStart w:id="10" w:name="_Toc468979907"/>
      <w:bookmarkStart w:id="11" w:name="_Toc468969736"/>
      <w:bookmarkStart w:id="12" w:name="_Toc468979915"/>
      <w:bookmarkStart w:id="13" w:name="_Toc468969761"/>
      <w:bookmarkStart w:id="14" w:name="_Toc468979941"/>
      <w:bookmarkStart w:id="15" w:name="_Toc468969764"/>
      <w:bookmarkStart w:id="16" w:name="_Toc468979953"/>
      <w:bookmarkEnd w:id="3"/>
      <w:bookmarkEnd w:id="4"/>
      <w:bookmarkEnd w:id="5"/>
      <w:bookmarkEnd w:id="6"/>
      <w:bookmarkEnd w:id="7"/>
      <w:bookmarkEnd w:id="8"/>
      <w:bookmarkEnd w:id="9"/>
      <w:bookmarkEnd w:id="10"/>
      <w:bookmarkEnd w:id="11"/>
      <w:bookmarkEnd w:id="12"/>
      <w:bookmarkEnd w:id="13"/>
      <w:bookmarkEnd w:id="14"/>
      <w:bookmarkEnd w:id="15"/>
      <w:bookmarkEnd w:id="16"/>
    </w:p>
    <w:p w14:paraId="285FE78B" w14:textId="77777777" w:rsidR="006C33BA" w:rsidRDefault="00685CCD">
      <w:pPr>
        <w:pStyle w:val="Heading10"/>
      </w:pPr>
      <w:r>
        <w:br w:type="page"/>
      </w:r>
      <w:bookmarkStart w:id="17" w:name="_Toc403663321"/>
      <w:bookmarkStart w:id="18" w:name="_Toc491692639"/>
      <w:bookmarkStart w:id="19" w:name="_Toc491958555"/>
      <w:r>
        <w:lastRenderedPageBreak/>
        <w:t xml:space="preserve">Schedule </w:t>
      </w:r>
      <w:bookmarkStart w:id="20" w:name="Schedule_1"/>
      <w:r>
        <w:t>1</w:t>
      </w:r>
      <w:bookmarkEnd w:id="20"/>
      <w:r>
        <w:t xml:space="preserve"> – Contract variables</w:t>
      </w:r>
      <w:bookmarkEnd w:id="17"/>
      <w:bookmarkEnd w:id="18"/>
      <w:bookmarkEnd w:id="19"/>
    </w:p>
    <w:tbl>
      <w:tblPr>
        <w:tblW w:w="9824"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1274"/>
        <w:gridCol w:w="2250"/>
        <w:gridCol w:w="360"/>
        <w:gridCol w:w="207"/>
        <w:gridCol w:w="1323"/>
        <w:gridCol w:w="520"/>
        <w:gridCol w:w="1460"/>
        <w:gridCol w:w="2430"/>
      </w:tblGrid>
      <w:tr w:rsidR="00415B97" w14:paraId="25F12D04" w14:textId="77777777" w:rsidTr="00771000">
        <w:trPr>
          <w:cantSplit/>
        </w:trPr>
        <w:tc>
          <w:tcPr>
            <w:tcW w:w="1274" w:type="dxa"/>
            <w:vMerge w:val="restart"/>
          </w:tcPr>
          <w:p w14:paraId="0242796B" w14:textId="77777777" w:rsidR="006C33BA" w:rsidRPr="00E067D4" w:rsidRDefault="00685CCD" w:rsidP="00E067D4">
            <w:pPr>
              <w:pStyle w:val="Tabletext"/>
              <w:rPr>
                <w:b/>
              </w:rPr>
            </w:pPr>
            <w:r w:rsidRPr="00E067D4">
              <w:rPr>
                <w:b/>
              </w:rPr>
              <w:t xml:space="preserve">Item </w:t>
            </w:r>
            <w:bookmarkStart w:id="21" w:name="Sch1_item1"/>
            <w:r w:rsidRPr="00E067D4">
              <w:rPr>
                <w:b/>
              </w:rPr>
              <w:t>1</w:t>
            </w:r>
            <w:bookmarkEnd w:id="21"/>
          </w:p>
        </w:tc>
        <w:tc>
          <w:tcPr>
            <w:tcW w:w="2250" w:type="dxa"/>
            <w:vMerge w:val="restart"/>
          </w:tcPr>
          <w:p w14:paraId="4B38C102" w14:textId="2CB9858E" w:rsidR="006C33BA" w:rsidRPr="00E067D4" w:rsidRDefault="00685CCD" w:rsidP="00E067D4">
            <w:pPr>
              <w:pStyle w:val="Tabletext"/>
              <w:rPr>
                <w:b/>
              </w:rPr>
            </w:pPr>
            <w:r w:rsidRPr="00E067D4">
              <w:rPr>
                <w:b/>
              </w:rPr>
              <w:t>Commencement and expiry</w:t>
            </w:r>
            <w:r w:rsidRPr="00E067D4">
              <w:rPr>
                <w:b/>
              </w:rPr>
              <w:br/>
            </w:r>
            <w:r w:rsidR="003D3D7B">
              <w:rPr>
                <w:b/>
              </w:rPr>
              <w:t>(Clause 1)</w:t>
            </w:r>
          </w:p>
        </w:tc>
        <w:tc>
          <w:tcPr>
            <w:tcW w:w="2410" w:type="dxa"/>
            <w:gridSpan w:val="4"/>
          </w:tcPr>
          <w:p w14:paraId="5B5139FA" w14:textId="77777777" w:rsidR="006C33BA" w:rsidRDefault="00685CCD" w:rsidP="00E067D4">
            <w:pPr>
              <w:pStyle w:val="Tabletext"/>
            </w:pPr>
            <w:r>
              <w:t>Commencement Date:</w:t>
            </w:r>
          </w:p>
        </w:tc>
        <w:tc>
          <w:tcPr>
            <w:tcW w:w="3890" w:type="dxa"/>
            <w:gridSpan w:val="2"/>
          </w:tcPr>
          <w:p w14:paraId="562A0AE7" w14:textId="5A10E2C9" w:rsidR="006C33BA" w:rsidRDefault="006C33BA" w:rsidP="00E067D4">
            <w:pPr>
              <w:pStyle w:val="Tabletext"/>
            </w:pPr>
          </w:p>
        </w:tc>
      </w:tr>
      <w:tr w:rsidR="00415B97" w14:paraId="7F00708F" w14:textId="77777777" w:rsidTr="00771000">
        <w:trPr>
          <w:cantSplit/>
        </w:trPr>
        <w:tc>
          <w:tcPr>
            <w:tcW w:w="1274" w:type="dxa"/>
            <w:vMerge/>
          </w:tcPr>
          <w:p w14:paraId="3058B7EA" w14:textId="77777777" w:rsidR="006C33BA" w:rsidRPr="00E067D4" w:rsidRDefault="006C33BA" w:rsidP="00E067D4">
            <w:pPr>
              <w:pStyle w:val="Tabletext"/>
              <w:rPr>
                <w:b/>
              </w:rPr>
            </w:pPr>
          </w:p>
        </w:tc>
        <w:tc>
          <w:tcPr>
            <w:tcW w:w="2250" w:type="dxa"/>
            <w:vMerge/>
          </w:tcPr>
          <w:p w14:paraId="56944E18" w14:textId="77777777" w:rsidR="006C33BA" w:rsidRPr="00E067D4" w:rsidRDefault="006C33BA" w:rsidP="00E067D4">
            <w:pPr>
              <w:pStyle w:val="Tabletext"/>
              <w:rPr>
                <w:b/>
              </w:rPr>
            </w:pPr>
          </w:p>
        </w:tc>
        <w:tc>
          <w:tcPr>
            <w:tcW w:w="2410" w:type="dxa"/>
            <w:gridSpan w:val="4"/>
          </w:tcPr>
          <w:p w14:paraId="1284D081" w14:textId="77777777" w:rsidR="006C33BA" w:rsidRDefault="00685CCD" w:rsidP="00E067D4">
            <w:pPr>
              <w:pStyle w:val="Tabletext"/>
            </w:pPr>
            <w:r>
              <w:t>Expiry</w:t>
            </w:r>
            <w:r w:rsidR="00784737">
              <w:t xml:space="preserve"> Date</w:t>
            </w:r>
            <w:r w:rsidR="006E4C55">
              <w:t>:</w:t>
            </w:r>
          </w:p>
        </w:tc>
        <w:tc>
          <w:tcPr>
            <w:tcW w:w="3890" w:type="dxa"/>
            <w:gridSpan w:val="2"/>
          </w:tcPr>
          <w:p w14:paraId="0C3F99EA" w14:textId="54D92E22" w:rsidR="006C33BA" w:rsidRDefault="006C33BA" w:rsidP="00E067D4">
            <w:pPr>
              <w:pStyle w:val="Tabletext"/>
            </w:pPr>
          </w:p>
        </w:tc>
      </w:tr>
      <w:tr w:rsidR="00415B97" w14:paraId="224EFC65" w14:textId="77777777" w:rsidTr="00771000">
        <w:trPr>
          <w:cantSplit/>
        </w:trPr>
        <w:tc>
          <w:tcPr>
            <w:tcW w:w="1274" w:type="dxa"/>
            <w:vMerge/>
          </w:tcPr>
          <w:p w14:paraId="4EEB13E3" w14:textId="77777777" w:rsidR="006C33BA" w:rsidRPr="00E067D4" w:rsidRDefault="006C33BA" w:rsidP="00E067D4">
            <w:pPr>
              <w:pStyle w:val="Tabletext"/>
              <w:rPr>
                <w:b/>
              </w:rPr>
            </w:pPr>
          </w:p>
        </w:tc>
        <w:tc>
          <w:tcPr>
            <w:tcW w:w="2250" w:type="dxa"/>
            <w:vMerge/>
          </w:tcPr>
          <w:p w14:paraId="2B66C1B5" w14:textId="77777777" w:rsidR="006C33BA" w:rsidRPr="00E067D4" w:rsidRDefault="006C33BA" w:rsidP="00E067D4">
            <w:pPr>
              <w:pStyle w:val="Tabletext"/>
              <w:rPr>
                <w:b/>
              </w:rPr>
            </w:pPr>
          </w:p>
        </w:tc>
        <w:tc>
          <w:tcPr>
            <w:tcW w:w="2410" w:type="dxa"/>
            <w:gridSpan w:val="4"/>
          </w:tcPr>
          <w:p w14:paraId="20221938" w14:textId="77777777" w:rsidR="006C33BA" w:rsidRDefault="00685CCD" w:rsidP="00E067D4">
            <w:pPr>
              <w:pStyle w:val="Tabletext"/>
            </w:pPr>
            <w:r>
              <w:t>Extension period(s):</w:t>
            </w:r>
          </w:p>
        </w:tc>
        <w:tc>
          <w:tcPr>
            <w:tcW w:w="3890" w:type="dxa"/>
            <w:gridSpan w:val="2"/>
          </w:tcPr>
          <w:p w14:paraId="572E325D" w14:textId="731B1C9E" w:rsidR="006C33BA" w:rsidRDefault="006C33BA" w:rsidP="00E067D4">
            <w:pPr>
              <w:pStyle w:val="Tabletext"/>
            </w:pPr>
          </w:p>
        </w:tc>
      </w:tr>
      <w:tr w:rsidR="00415B97" w14:paraId="54560278" w14:textId="77777777" w:rsidTr="00771000">
        <w:trPr>
          <w:cantSplit/>
          <w:trHeight w:val="1841"/>
        </w:trPr>
        <w:tc>
          <w:tcPr>
            <w:tcW w:w="1274" w:type="dxa"/>
          </w:tcPr>
          <w:p w14:paraId="4B3563AA" w14:textId="77777777" w:rsidR="006C33BA" w:rsidRPr="007B3B15" w:rsidRDefault="00685CCD" w:rsidP="00E067D4">
            <w:pPr>
              <w:pStyle w:val="Tabletext"/>
              <w:rPr>
                <w:b/>
              </w:rPr>
            </w:pPr>
            <w:r w:rsidRPr="007B3B15">
              <w:rPr>
                <w:b/>
              </w:rPr>
              <w:t>Item 2</w:t>
            </w:r>
          </w:p>
        </w:tc>
        <w:tc>
          <w:tcPr>
            <w:tcW w:w="2250" w:type="dxa"/>
          </w:tcPr>
          <w:p w14:paraId="5A3D5AB5" w14:textId="77777777" w:rsidR="006C33BA" w:rsidRPr="007B3B15" w:rsidRDefault="00685CCD" w:rsidP="00E067D4">
            <w:pPr>
              <w:pStyle w:val="Tabletext"/>
              <w:rPr>
                <w:b/>
              </w:rPr>
            </w:pPr>
            <w:r w:rsidRPr="007B3B15">
              <w:rPr>
                <w:b/>
              </w:rPr>
              <w:t>Liquidated Damages</w:t>
            </w:r>
            <w:r w:rsidRPr="007B3B15">
              <w:rPr>
                <w:b/>
              </w:rPr>
              <w:br/>
              <w:t>(Clause</w:t>
            </w:r>
            <w:r w:rsidR="000C4F93" w:rsidRPr="007B3B15">
              <w:rPr>
                <w:b/>
              </w:rPr>
              <w:t xml:space="preserve"> </w:t>
            </w:r>
            <w:r w:rsidR="000C4F93" w:rsidRPr="007B3B15">
              <w:rPr>
                <w:b/>
              </w:rPr>
              <w:fldChar w:fldCharType="begin"/>
            </w:r>
            <w:r w:rsidR="000C4F93" w:rsidRPr="007B3B15">
              <w:rPr>
                <w:b/>
              </w:rPr>
              <w:instrText xml:space="preserve"> REF _Ref490741556 \r \h </w:instrText>
            </w:r>
            <w:r w:rsidR="00E067D4" w:rsidRPr="007B3B15">
              <w:rPr>
                <w:b/>
              </w:rPr>
              <w:instrText xml:space="preserve"> \* MERGEFORMAT </w:instrText>
            </w:r>
            <w:r w:rsidR="000C4F93" w:rsidRPr="007B3B15">
              <w:rPr>
                <w:b/>
              </w:rPr>
            </w:r>
            <w:r w:rsidR="000C4F93" w:rsidRPr="007B3B15">
              <w:rPr>
                <w:b/>
              </w:rPr>
              <w:fldChar w:fldCharType="separate"/>
            </w:r>
            <w:r w:rsidR="00512D45" w:rsidRPr="007B3B15">
              <w:rPr>
                <w:b/>
              </w:rPr>
              <w:t>8.3</w:t>
            </w:r>
            <w:r w:rsidR="000C4F93" w:rsidRPr="007B3B15">
              <w:rPr>
                <w:b/>
              </w:rPr>
              <w:fldChar w:fldCharType="end"/>
            </w:r>
            <w:r w:rsidRPr="007B3B15">
              <w:rPr>
                <w:b/>
              </w:rPr>
              <w:t>)</w:t>
            </w:r>
          </w:p>
        </w:tc>
        <w:tc>
          <w:tcPr>
            <w:tcW w:w="6300" w:type="dxa"/>
            <w:gridSpan w:val="6"/>
          </w:tcPr>
          <w:p w14:paraId="7ECDA572" w14:textId="77777777" w:rsidR="00E067D4" w:rsidRPr="007B3B15" w:rsidRDefault="00685CCD" w:rsidP="00E067D4">
            <w:pPr>
              <w:pStyle w:val="Tabletext"/>
            </w:pPr>
            <w:r w:rsidRPr="007B3B15">
              <w:fldChar w:fldCharType="begin">
                <w:ffData>
                  <w:name w:val="Check1"/>
                  <w:enabled/>
                  <w:calcOnExit w:val="0"/>
                  <w:checkBox>
                    <w:sizeAuto/>
                    <w:default w:val="0"/>
                  </w:checkBox>
                </w:ffData>
              </w:fldChar>
            </w:r>
            <w:r w:rsidRPr="007B3B15">
              <w:instrText xml:space="preserve"> FORMCHECKBOX </w:instrText>
            </w:r>
            <w:r w:rsidRPr="007B3B15">
              <w:fldChar w:fldCharType="separate"/>
            </w:r>
            <w:r w:rsidRPr="007B3B15">
              <w:fldChar w:fldCharType="end"/>
            </w:r>
            <w:r w:rsidRPr="007B3B15">
              <w:t xml:space="preserve"> </w:t>
            </w:r>
            <w:r w:rsidRPr="007B3B15">
              <w:tab/>
              <w:t>Liquidated damages are applicable</w:t>
            </w:r>
          </w:p>
          <w:p w14:paraId="3251027F" w14:textId="77777777" w:rsidR="00E067D4" w:rsidRPr="007B3B15" w:rsidRDefault="00685CCD" w:rsidP="00E067D4">
            <w:pPr>
              <w:pStyle w:val="Tabletextindent"/>
            </w:pPr>
            <w:r w:rsidRPr="007B3B15">
              <w:t>[Insert details of any liquidated damages payable by the Supplier for failure to meet an agreed date for performance</w:t>
            </w:r>
            <w:r w:rsidR="00733D1F" w:rsidRPr="007B3B15">
              <w:t xml:space="preserve"> of Services or delivery of </w:t>
            </w:r>
            <w:r w:rsidR="003D7CDD" w:rsidRPr="007B3B15">
              <w:t>Deliverables</w:t>
            </w:r>
            <w:r w:rsidRPr="007B3B15">
              <w:t xml:space="preserve">, including: </w:t>
            </w:r>
          </w:p>
          <w:p w14:paraId="68D9942E" w14:textId="77777777" w:rsidR="006C33BA" w:rsidRPr="007B3B15" w:rsidRDefault="00685CCD" w:rsidP="00E067D4">
            <w:pPr>
              <w:pStyle w:val="Tablebullet"/>
            </w:pPr>
            <w:r w:rsidRPr="007B3B15">
              <w:t>The relevant date(s) when liquidated damages apply; and</w:t>
            </w:r>
          </w:p>
          <w:p w14:paraId="7E16A4F0" w14:textId="77777777" w:rsidR="006C33BA" w:rsidRPr="007B3B15" w:rsidRDefault="00685CCD" w:rsidP="00E067D4">
            <w:pPr>
              <w:pStyle w:val="Tablebullet"/>
            </w:pPr>
            <w:r w:rsidRPr="007B3B15">
              <w:t>The rate of liquidated damages payable by the Supplier per day</w:t>
            </w:r>
            <w:r w:rsidR="00590D7D" w:rsidRPr="007B3B15">
              <w:t>.</w:t>
            </w:r>
            <w:r w:rsidRPr="007B3B15">
              <w:t>]</w:t>
            </w:r>
          </w:p>
          <w:p w14:paraId="45C29189" w14:textId="77777777" w:rsidR="006C33BA" w:rsidRPr="007B3B15" w:rsidRDefault="00685CCD" w:rsidP="00E067D4">
            <w:pPr>
              <w:pStyle w:val="Tabletext"/>
            </w:pPr>
            <w:r w:rsidRPr="007B3B15">
              <w:fldChar w:fldCharType="begin">
                <w:ffData>
                  <w:name w:val="Check1"/>
                  <w:enabled/>
                  <w:calcOnExit w:val="0"/>
                  <w:checkBox>
                    <w:sizeAuto/>
                    <w:default w:val="0"/>
                  </w:checkBox>
                </w:ffData>
              </w:fldChar>
            </w:r>
            <w:r w:rsidRPr="007B3B15">
              <w:instrText xml:space="preserve"> FORMCHECKBOX </w:instrText>
            </w:r>
            <w:r w:rsidRPr="007B3B15">
              <w:fldChar w:fldCharType="separate"/>
            </w:r>
            <w:r w:rsidRPr="007B3B15">
              <w:fldChar w:fldCharType="end"/>
            </w:r>
            <w:r w:rsidR="00E067D4" w:rsidRPr="007B3B15">
              <w:t xml:space="preserve"> </w:t>
            </w:r>
            <w:r w:rsidR="00E067D4" w:rsidRPr="007B3B15">
              <w:tab/>
            </w:r>
            <w:r w:rsidRPr="007B3B15">
              <w:t>Liquidated damages are not applicable</w:t>
            </w:r>
          </w:p>
        </w:tc>
      </w:tr>
      <w:tr w:rsidR="00415B97" w14:paraId="60862CE1" w14:textId="77777777" w:rsidTr="00771000">
        <w:trPr>
          <w:cantSplit/>
        </w:trPr>
        <w:tc>
          <w:tcPr>
            <w:tcW w:w="1274" w:type="dxa"/>
            <w:vMerge w:val="restart"/>
          </w:tcPr>
          <w:p w14:paraId="02A99D4C" w14:textId="77777777" w:rsidR="00645999" w:rsidRPr="00E067D4" w:rsidRDefault="00685CCD" w:rsidP="00054632">
            <w:pPr>
              <w:pStyle w:val="Tabletext"/>
              <w:rPr>
                <w:b/>
              </w:rPr>
            </w:pPr>
            <w:r w:rsidRPr="00E067D4">
              <w:rPr>
                <w:b/>
              </w:rPr>
              <w:t>Item 3</w:t>
            </w:r>
          </w:p>
        </w:tc>
        <w:tc>
          <w:tcPr>
            <w:tcW w:w="2250" w:type="dxa"/>
            <w:vMerge w:val="restart"/>
          </w:tcPr>
          <w:p w14:paraId="40042F12" w14:textId="252A05A7" w:rsidR="00645999" w:rsidRPr="00E067D4" w:rsidRDefault="00685CCD" w:rsidP="00054632">
            <w:pPr>
              <w:pStyle w:val="Tabletext"/>
              <w:rPr>
                <w:b/>
              </w:rPr>
            </w:pPr>
            <w:r w:rsidRPr="00E067D4">
              <w:rPr>
                <w:b/>
              </w:rPr>
              <w:t>Supplier's Key Personnel</w:t>
            </w:r>
          </w:p>
        </w:tc>
        <w:tc>
          <w:tcPr>
            <w:tcW w:w="6300" w:type="dxa"/>
            <w:gridSpan w:val="6"/>
          </w:tcPr>
          <w:p w14:paraId="7B8EA3CC" w14:textId="77777777" w:rsidR="00645999" w:rsidRDefault="00685CCD" w:rsidP="0064599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Key Personnel are applicable</w:t>
            </w:r>
          </w:p>
          <w:p w14:paraId="2A2ECD49" w14:textId="77777777" w:rsidR="00645999" w:rsidRDefault="00685CCD" w:rsidP="00645999">
            <w:pPr>
              <w:pStyle w:val="Tabletextindent"/>
            </w:pPr>
            <w:r>
              <w:t>[Insert details of Supplier’s employees or contractors who will be engaged in the provision of the Services</w:t>
            </w:r>
            <w:r w:rsidR="00590D7D">
              <w:t>.</w:t>
            </w:r>
            <w:r>
              <w:t>]</w:t>
            </w:r>
          </w:p>
        </w:tc>
      </w:tr>
      <w:tr w:rsidR="00415B97" w14:paraId="42252DE5" w14:textId="77777777" w:rsidTr="00771000">
        <w:trPr>
          <w:cantSplit/>
        </w:trPr>
        <w:tc>
          <w:tcPr>
            <w:tcW w:w="1274" w:type="dxa"/>
            <w:vMerge/>
          </w:tcPr>
          <w:p w14:paraId="167498E5" w14:textId="77777777" w:rsidR="00645999" w:rsidRPr="00E067D4" w:rsidRDefault="00645999" w:rsidP="00054632">
            <w:pPr>
              <w:pStyle w:val="Tabletext"/>
              <w:rPr>
                <w:b/>
              </w:rPr>
            </w:pPr>
          </w:p>
        </w:tc>
        <w:tc>
          <w:tcPr>
            <w:tcW w:w="2250" w:type="dxa"/>
            <w:vMerge/>
          </w:tcPr>
          <w:p w14:paraId="121A44EA" w14:textId="77777777" w:rsidR="00645999" w:rsidRPr="00E067D4" w:rsidRDefault="00645999" w:rsidP="00054632">
            <w:pPr>
              <w:pStyle w:val="Tabletext"/>
              <w:rPr>
                <w:b/>
              </w:rPr>
            </w:pPr>
          </w:p>
        </w:tc>
        <w:tc>
          <w:tcPr>
            <w:tcW w:w="360" w:type="dxa"/>
          </w:tcPr>
          <w:p w14:paraId="14D26F92" w14:textId="77777777" w:rsidR="00645999" w:rsidRDefault="00645999" w:rsidP="00645999">
            <w:pPr>
              <w:pStyle w:val="Tabletext"/>
            </w:pPr>
          </w:p>
        </w:tc>
        <w:tc>
          <w:tcPr>
            <w:tcW w:w="1530" w:type="dxa"/>
            <w:gridSpan w:val="2"/>
          </w:tcPr>
          <w:p w14:paraId="680EEE1B" w14:textId="77777777" w:rsidR="00645999" w:rsidRDefault="00685CCD" w:rsidP="00645999">
            <w:pPr>
              <w:pStyle w:val="Tabletext"/>
            </w:pPr>
            <w:r>
              <w:rPr>
                <w:b/>
              </w:rPr>
              <w:t>Name:</w:t>
            </w:r>
          </w:p>
        </w:tc>
        <w:tc>
          <w:tcPr>
            <w:tcW w:w="4410" w:type="dxa"/>
            <w:gridSpan w:val="3"/>
          </w:tcPr>
          <w:p w14:paraId="1FD1793F" w14:textId="77777777" w:rsidR="00645999" w:rsidRPr="00645999" w:rsidRDefault="00685CCD" w:rsidP="00645999">
            <w:pPr>
              <w:pStyle w:val="Tabletext"/>
              <w:rPr>
                <w:b/>
              </w:rPr>
            </w:pPr>
            <w:r w:rsidRPr="00645999">
              <w:rPr>
                <w:b/>
              </w:rPr>
              <w:t>Role:</w:t>
            </w:r>
          </w:p>
        </w:tc>
      </w:tr>
      <w:tr w:rsidR="00415B97" w14:paraId="2821906F" w14:textId="77777777" w:rsidTr="00771000">
        <w:trPr>
          <w:cantSplit/>
        </w:trPr>
        <w:tc>
          <w:tcPr>
            <w:tcW w:w="1274" w:type="dxa"/>
            <w:vMerge/>
          </w:tcPr>
          <w:p w14:paraId="275E7306" w14:textId="77777777" w:rsidR="00645999" w:rsidRPr="00E067D4" w:rsidRDefault="00645999" w:rsidP="00054632">
            <w:pPr>
              <w:pStyle w:val="Tabletext"/>
              <w:rPr>
                <w:b/>
              </w:rPr>
            </w:pPr>
          </w:p>
        </w:tc>
        <w:tc>
          <w:tcPr>
            <w:tcW w:w="2250" w:type="dxa"/>
            <w:vMerge/>
          </w:tcPr>
          <w:p w14:paraId="6D6F75EF" w14:textId="77777777" w:rsidR="00645999" w:rsidRPr="00E067D4" w:rsidRDefault="00645999" w:rsidP="00054632">
            <w:pPr>
              <w:pStyle w:val="Tabletext"/>
              <w:rPr>
                <w:b/>
              </w:rPr>
            </w:pPr>
          </w:p>
        </w:tc>
        <w:tc>
          <w:tcPr>
            <w:tcW w:w="360" w:type="dxa"/>
          </w:tcPr>
          <w:p w14:paraId="680C39F9" w14:textId="77777777" w:rsidR="00645999" w:rsidRDefault="00645999" w:rsidP="00645999">
            <w:pPr>
              <w:pStyle w:val="Tabletext"/>
            </w:pPr>
          </w:p>
        </w:tc>
        <w:tc>
          <w:tcPr>
            <w:tcW w:w="1530" w:type="dxa"/>
            <w:gridSpan w:val="2"/>
          </w:tcPr>
          <w:p w14:paraId="3818F1E1" w14:textId="77777777" w:rsidR="00645999" w:rsidRDefault="00645999" w:rsidP="00645999">
            <w:pPr>
              <w:pStyle w:val="Tabletext"/>
            </w:pPr>
          </w:p>
        </w:tc>
        <w:tc>
          <w:tcPr>
            <w:tcW w:w="4410" w:type="dxa"/>
            <w:gridSpan w:val="3"/>
          </w:tcPr>
          <w:p w14:paraId="30041836" w14:textId="77777777" w:rsidR="00645999" w:rsidRDefault="00645999" w:rsidP="00645999">
            <w:pPr>
              <w:pStyle w:val="Tabletext"/>
            </w:pPr>
          </w:p>
        </w:tc>
      </w:tr>
      <w:tr w:rsidR="00415B97" w14:paraId="2181F116" w14:textId="77777777" w:rsidTr="00771000">
        <w:trPr>
          <w:cantSplit/>
        </w:trPr>
        <w:tc>
          <w:tcPr>
            <w:tcW w:w="1274" w:type="dxa"/>
            <w:vMerge/>
          </w:tcPr>
          <w:p w14:paraId="2AAEAA5F" w14:textId="77777777" w:rsidR="00645999" w:rsidRPr="00E067D4" w:rsidRDefault="00645999" w:rsidP="00054632">
            <w:pPr>
              <w:pStyle w:val="Tabletext"/>
              <w:rPr>
                <w:b/>
              </w:rPr>
            </w:pPr>
          </w:p>
        </w:tc>
        <w:tc>
          <w:tcPr>
            <w:tcW w:w="2250" w:type="dxa"/>
            <w:vMerge/>
          </w:tcPr>
          <w:p w14:paraId="09CAD342" w14:textId="77777777" w:rsidR="00645999" w:rsidRPr="00E067D4" w:rsidRDefault="00645999" w:rsidP="00054632">
            <w:pPr>
              <w:pStyle w:val="Tabletext"/>
              <w:rPr>
                <w:b/>
              </w:rPr>
            </w:pPr>
          </w:p>
        </w:tc>
        <w:tc>
          <w:tcPr>
            <w:tcW w:w="360" w:type="dxa"/>
          </w:tcPr>
          <w:p w14:paraId="45174F29" w14:textId="77777777" w:rsidR="00645999" w:rsidRDefault="00645999" w:rsidP="00645999">
            <w:pPr>
              <w:pStyle w:val="Tabletext"/>
            </w:pPr>
          </w:p>
        </w:tc>
        <w:tc>
          <w:tcPr>
            <w:tcW w:w="1530" w:type="dxa"/>
            <w:gridSpan w:val="2"/>
          </w:tcPr>
          <w:p w14:paraId="2A44BCF9" w14:textId="77777777" w:rsidR="00645999" w:rsidRDefault="00645999" w:rsidP="00645999">
            <w:pPr>
              <w:pStyle w:val="Tabletext"/>
            </w:pPr>
          </w:p>
        </w:tc>
        <w:tc>
          <w:tcPr>
            <w:tcW w:w="4410" w:type="dxa"/>
            <w:gridSpan w:val="3"/>
          </w:tcPr>
          <w:p w14:paraId="2A127792" w14:textId="77777777" w:rsidR="00645999" w:rsidRDefault="00645999" w:rsidP="00645999">
            <w:pPr>
              <w:pStyle w:val="Tabletext"/>
            </w:pPr>
          </w:p>
        </w:tc>
      </w:tr>
      <w:tr w:rsidR="00415B97" w14:paraId="4DFFD155" w14:textId="77777777" w:rsidTr="00771000">
        <w:trPr>
          <w:cantSplit/>
        </w:trPr>
        <w:tc>
          <w:tcPr>
            <w:tcW w:w="1274" w:type="dxa"/>
            <w:vMerge/>
          </w:tcPr>
          <w:p w14:paraId="110A92B1" w14:textId="77777777" w:rsidR="00645999" w:rsidRPr="00E067D4" w:rsidRDefault="00645999" w:rsidP="00054632">
            <w:pPr>
              <w:pStyle w:val="Tabletext"/>
              <w:rPr>
                <w:b/>
              </w:rPr>
            </w:pPr>
          </w:p>
        </w:tc>
        <w:tc>
          <w:tcPr>
            <w:tcW w:w="2250" w:type="dxa"/>
            <w:vMerge/>
          </w:tcPr>
          <w:p w14:paraId="5DAA3E88" w14:textId="77777777" w:rsidR="00645999" w:rsidRPr="00E067D4" w:rsidRDefault="00645999" w:rsidP="00054632">
            <w:pPr>
              <w:pStyle w:val="Tabletext"/>
              <w:rPr>
                <w:b/>
              </w:rPr>
            </w:pPr>
          </w:p>
        </w:tc>
        <w:tc>
          <w:tcPr>
            <w:tcW w:w="360" w:type="dxa"/>
          </w:tcPr>
          <w:p w14:paraId="672DC404" w14:textId="77777777" w:rsidR="00645999" w:rsidRDefault="00645999" w:rsidP="00645999">
            <w:pPr>
              <w:pStyle w:val="Tabletext"/>
            </w:pPr>
          </w:p>
        </w:tc>
        <w:tc>
          <w:tcPr>
            <w:tcW w:w="1530" w:type="dxa"/>
            <w:gridSpan w:val="2"/>
          </w:tcPr>
          <w:p w14:paraId="61C5BAC6" w14:textId="77777777" w:rsidR="00645999" w:rsidRDefault="00645999" w:rsidP="00645999">
            <w:pPr>
              <w:pStyle w:val="Tabletext"/>
            </w:pPr>
          </w:p>
        </w:tc>
        <w:tc>
          <w:tcPr>
            <w:tcW w:w="4410" w:type="dxa"/>
            <w:gridSpan w:val="3"/>
          </w:tcPr>
          <w:p w14:paraId="799B184A" w14:textId="77777777" w:rsidR="00645999" w:rsidRDefault="00645999" w:rsidP="00645999">
            <w:pPr>
              <w:pStyle w:val="Tabletext"/>
            </w:pPr>
          </w:p>
        </w:tc>
      </w:tr>
      <w:tr w:rsidR="00415B97" w14:paraId="0263C6EF" w14:textId="77777777" w:rsidTr="00771000">
        <w:trPr>
          <w:cantSplit/>
        </w:trPr>
        <w:tc>
          <w:tcPr>
            <w:tcW w:w="1274" w:type="dxa"/>
            <w:vMerge/>
          </w:tcPr>
          <w:p w14:paraId="6A0E8CDB" w14:textId="77777777" w:rsidR="00645999" w:rsidRPr="00E067D4" w:rsidRDefault="00645999" w:rsidP="00054632">
            <w:pPr>
              <w:pStyle w:val="Tabletext"/>
              <w:rPr>
                <w:b/>
              </w:rPr>
            </w:pPr>
          </w:p>
        </w:tc>
        <w:tc>
          <w:tcPr>
            <w:tcW w:w="2250" w:type="dxa"/>
            <w:vMerge/>
          </w:tcPr>
          <w:p w14:paraId="4B3EABBD" w14:textId="77777777" w:rsidR="00645999" w:rsidRPr="00E067D4" w:rsidRDefault="00645999" w:rsidP="00054632">
            <w:pPr>
              <w:pStyle w:val="Tabletext"/>
              <w:rPr>
                <w:b/>
              </w:rPr>
            </w:pPr>
          </w:p>
        </w:tc>
        <w:tc>
          <w:tcPr>
            <w:tcW w:w="6300" w:type="dxa"/>
            <w:gridSpan w:val="6"/>
          </w:tcPr>
          <w:p w14:paraId="3E4F4701" w14:textId="77777777" w:rsidR="00645999" w:rsidRDefault="00685CCD" w:rsidP="00645999">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Key Personnel are not applicable</w:t>
            </w:r>
          </w:p>
        </w:tc>
      </w:tr>
      <w:tr w:rsidR="00415B97" w14:paraId="7E79DB32" w14:textId="77777777" w:rsidTr="00771000">
        <w:trPr>
          <w:cantSplit/>
          <w:trHeight w:val="485"/>
        </w:trPr>
        <w:tc>
          <w:tcPr>
            <w:tcW w:w="1274" w:type="dxa"/>
          </w:tcPr>
          <w:p w14:paraId="48D382EF" w14:textId="77777777" w:rsidR="00054632" w:rsidRPr="00E067D4" w:rsidRDefault="00685CCD" w:rsidP="00054632">
            <w:pPr>
              <w:pStyle w:val="Tabletext"/>
              <w:rPr>
                <w:b/>
              </w:rPr>
            </w:pPr>
            <w:r w:rsidRPr="00E067D4">
              <w:rPr>
                <w:b/>
              </w:rPr>
              <w:t>Item 4</w:t>
            </w:r>
          </w:p>
        </w:tc>
        <w:tc>
          <w:tcPr>
            <w:tcW w:w="2250" w:type="dxa"/>
          </w:tcPr>
          <w:p w14:paraId="7552E8EF" w14:textId="46711EAC" w:rsidR="007F1994" w:rsidRPr="00E067D4" w:rsidRDefault="00685CCD" w:rsidP="00054632">
            <w:pPr>
              <w:pStyle w:val="Tabletext"/>
              <w:rPr>
                <w:b/>
              </w:rPr>
            </w:pPr>
            <w:r w:rsidRPr="00E067D4">
              <w:rPr>
                <w:b/>
              </w:rPr>
              <w:t>Price</w:t>
            </w:r>
            <w:r w:rsidR="00381D33">
              <w:rPr>
                <w:b/>
              </w:rPr>
              <w:br/>
              <w:t>(Clause 3)</w:t>
            </w:r>
          </w:p>
        </w:tc>
        <w:tc>
          <w:tcPr>
            <w:tcW w:w="6300" w:type="dxa"/>
            <w:gridSpan w:val="6"/>
          </w:tcPr>
          <w:p w14:paraId="08BF0F11"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A price review mechanism is applicable</w:t>
            </w:r>
          </w:p>
          <w:p w14:paraId="068A30AC" w14:textId="341005E6" w:rsidR="00054632" w:rsidRDefault="00621BA4" w:rsidP="00054632">
            <w:pPr>
              <w:pStyle w:val="Tabletext"/>
            </w:pPr>
            <w:r>
              <w:fldChar w:fldCharType="begin">
                <w:ffData>
                  <w:name w:val="Check1"/>
                  <w:enabled/>
                  <w:calcOnExit w:val="0"/>
                  <w:checkBox>
                    <w:sizeAuto/>
                    <w:default w:val="0"/>
                  </w:checkBox>
                </w:ffData>
              </w:fldChar>
            </w:r>
            <w:bookmarkStart w:id="22" w:name="Check1"/>
            <w:r>
              <w:instrText xml:space="preserve"> FORMCHECKBOX </w:instrText>
            </w:r>
            <w:r>
              <w:fldChar w:fldCharType="separate"/>
            </w:r>
            <w:r>
              <w:fldChar w:fldCharType="end"/>
            </w:r>
            <w:bookmarkEnd w:id="22"/>
            <w:r w:rsidR="00381D33">
              <w:t xml:space="preserve"> </w:t>
            </w:r>
            <w:r w:rsidR="00381D33">
              <w:tab/>
              <w:t>A price review mechanism is not applicable</w:t>
            </w:r>
          </w:p>
        </w:tc>
      </w:tr>
      <w:tr w:rsidR="00415B97" w14:paraId="323C621E" w14:textId="77777777" w:rsidTr="00771000">
        <w:trPr>
          <w:cantSplit/>
        </w:trPr>
        <w:tc>
          <w:tcPr>
            <w:tcW w:w="1274" w:type="dxa"/>
          </w:tcPr>
          <w:p w14:paraId="23DB0D85" w14:textId="77777777" w:rsidR="003E2E41" w:rsidRPr="00E067D4" w:rsidRDefault="00685CCD" w:rsidP="00E067D4">
            <w:pPr>
              <w:pStyle w:val="Tabletext"/>
              <w:rPr>
                <w:b/>
              </w:rPr>
            </w:pPr>
            <w:r w:rsidRPr="00E067D4">
              <w:rPr>
                <w:b/>
              </w:rPr>
              <w:t>Item 5</w:t>
            </w:r>
          </w:p>
        </w:tc>
        <w:tc>
          <w:tcPr>
            <w:tcW w:w="2250" w:type="dxa"/>
          </w:tcPr>
          <w:p w14:paraId="25A260A3" w14:textId="01CF067C" w:rsidR="003E2E41" w:rsidRPr="00E067D4" w:rsidRDefault="00685CCD" w:rsidP="00E067D4">
            <w:pPr>
              <w:pStyle w:val="Tabletext"/>
              <w:rPr>
                <w:b/>
              </w:rPr>
            </w:pPr>
            <w:r w:rsidRPr="00E067D4">
              <w:rPr>
                <w:b/>
              </w:rPr>
              <w:t xml:space="preserve">Invoicing </w:t>
            </w:r>
            <w:r w:rsidRPr="00E067D4">
              <w:rPr>
                <w:b/>
              </w:rPr>
              <w:br/>
              <w:t xml:space="preserve">(Clause </w:t>
            </w:r>
            <w:r w:rsidR="006305F3">
              <w:rPr>
                <w:b/>
              </w:rPr>
              <w:t>4)</w:t>
            </w:r>
          </w:p>
        </w:tc>
        <w:tc>
          <w:tcPr>
            <w:tcW w:w="6300" w:type="dxa"/>
            <w:gridSpan w:val="6"/>
          </w:tcPr>
          <w:p w14:paraId="61622554" w14:textId="77777777" w:rsidR="003E2E41" w:rsidRPr="003E2E41" w:rsidRDefault="00685CCD" w:rsidP="00E067D4">
            <w:pPr>
              <w:pStyle w:val="Tabletext"/>
              <w:rPr>
                <w:b/>
              </w:rPr>
            </w:pPr>
            <w:r w:rsidRPr="003E2E41">
              <w:rPr>
                <w:b/>
              </w:rPr>
              <w:t>Invoice requirements:</w:t>
            </w:r>
          </w:p>
          <w:p w14:paraId="469630B1" w14:textId="3E21EC8F" w:rsidR="00F55720" w:rsidRPr="002D5333" w:rsidRDefault="00F55720" w:rsidP="00F55720">
            <w:pPr>
              <w:pStyle w:val="ListParagraph"/>
              <w:numPr>
                <w:ilvl w:val="0"/>
                <w:numId w:val="56"/>
              </w:numPr>
              <w:spacing w:before="160" w:line="240" w:lineRule="auto"/>
              <w:rPr>
                <w:rFonts w:ascii="Arial" w:eastAsia="Arial" w:hAnsi="Arial" w:cs="Arial"/>
                <w:sz w:val="19"/>
                <w:szCs w:val="19"/>
              </w:rPr>
            </w:pPr>
            <w:r w:rsidRPr="002D5333">
              <w:rPr>
                <w:rFonts w:ascii="Arial" w:eastAsia="Arial" w:hAnsi="Arial" w:cs="Arial"/>
                <w:sz w:val="19"/>
                <w:szCs w:val="19"/>
              </w:rPr>
              <w:t xml:space="preserve">the </w:t>
            </w:r>
            <w:r w:rsidR="00B3406B">
              <w:rPr>
                <w:rFonts w:ascii="Arial" w:eastAsia="Arial" w:hAnsi="Arial" w:cs="Arial"/>
                <w:sz w:val="19"/>
                <w:szCs w:val="19"/>
              </w:rPr>
              <w:t>[</w:t>
            </w:r>
            <w:r w:rsidR="00B3406B" w:rsidRPr="00A111D1">
              <w:rPr>
                <w:rFonts w:ascii="Arial" w:eastAsia="Arial" w:hAnsi="Arial" w:cs="Arial"/>
                <w:sz w:val="19"/>
                <w:szCs w:val="19"/>
                <w:highlight w:val="yellow"/>
              </w:rPr>
              <w:t>Suppliers</w:t>
            </w:r>
            <w:r w:rsidR="00B3406B">
              <w:rPr>
                <w:rFonts w:ascii="Arial" w:eastAsia="Arial" w:hAnsi="Arial" w:cs="Arial"/>
                <w:sz w:val="19"/>
                <w:szCs w:val="19"/>
              </w:rPr>
              <w:t>]</w:t>
            </w:r>
            <w:r w:rsidRPr="002D5333">
              <w:rPr>
                <w:rFonts w:ascii="Arial" w:eastAsia="Arial" w:hAnsi="Arial" w:cs="Arial"/>
                <w:sz w:val="19"/>
                <w:szCs w:val="19"/>
              </w:rPr>
              <w:t xml:space="preserve"> name and </w:t>
            </w:r>
            <w:proofErr w:type="gramStart"/>
            <w:r w:rsidRPr="002D5333">
              <w:rPr>
                <w:rFonts w:ascii="Arial" w:eastAsia="Arial" w:hAnsi="Arial" w:cs="Arial"/>
                <w:sz w:val="19"/>
                <w:szCs w:val="19"/>
              </w:rPr>
              <w:t>ABN;</w:t>
            </w:r>
            <w:proofErr w:type="gramEnd"/>
          </w:p>
          <w:p w14:paraId="0AD6D324" w14:textId="77777777" w:rsidR="00F55720" w:rsidRPr="002D5333" w:rsidRDefault="00F55720" w:rsidP="00F55720">
            <w:pPr>
              <w:pStyle w:val="ListParagraph"/>
              <w:numPr>
                <w:ilvl w:val="0"/>
                <w:numId w:val="56"/>
              </w:numPr>
              <w:spacing w:before="160" w:line="240" w:lineRule="auto"/>
              <w:rPr>
                <w:rFonts w:ascii="Arial" w:eastAsia="Arial" w:hAnsi="Arial" w:cs="Arial"/>
                <w:sz w:val="19"/>
                <w:szCs w:val="19"/>
              </w:rPr>
            </w:pPr>
            <w:r w:rsidRPr="002D5333">
              <w:rPr>
                <w:rFonts w:ascii="Arial" w:eastAsia="Arial" w:hAnsi="Arial" w:cs="Arial"/>
                <w:sz w:val="19"/>
                <w:szCs w:val="19"/>
              </w:rPr>
              <w:t xml:space="preserve">the </w:t>
            </w:r>
            <w:r>
              <w:rPr>
                <w:rFonts w:ascii="Arial" w:eastAsia="Arial" w:hAnsi="Arial" w:cs="Arial"/>
                <w:sz w:val="19"/>
                <w:szCs w:val="19"/>
              </w:rPr>
              <w:t>Harness Racing Victoria’s</w:t>
            </w:r>
            <w:r w:rsidRPr="002D5333">
              <w:rPr>
                <w:rFonts w:ascii="Arial" w:eastAsia="Arial" w:hAnsi="Arial" w:cs="Arial"/>
                <w:sz w:val="19"/>
                <w:szCs w:val="19"/>
              </w:rPr>
              <w:t xml:space="preserve"> ABN </w:t>
            </w:r>
            <w:r>
              <w:rPr>
                <w:rFonts w:ascii="Arial" w:eastAsia="Arial" w:hAnsi="Arial" w:cs="Arial"/>
                <w:sz w:val="19"/>
                <w:szCs w:val="19"/>
              </w:rPr>
              <w:t>and</w:t>
            </w:r>
            <w:r w:rsidRPr="002D5333">
              <w:rPr>
                <w:rFonts w:ascii="Arial" w:eastAsia="Arial" w:hAnsi="Arial" w:cs="Arial"/>
                <w:sz w:val="19"/>
                <w:szCs w:val="19"/>
              </w:rPr>
              <w:t xml:space="preserve"> </w:t>
            </w:r>
            <w:proofErr w:type="gramStart"/>
            <w:r w:rsidRPr="002D5333">
              <w:rPr>
                <w:rFonts w:ascii="Arial" w:eastAsia="Arial" w:hAnsi="Arial" w:cs="Arial"/>
                <w:sz w:val="19"/>
                <w:szCs w:val="19"/>
              </w:rPr>
              <w:t>address;</w:t>
            </w:r>
            <w:proofErr w:type="gramEnd"/>
          </w:p>
          <w:p w14:paraId="6E6EC193" w14:textId="77777777" w:rsidR="00F55720" w:rsidRPr="002D5333" w:rsidRDefault="00F55720" w:rsidP="00F55720">
            <w:pPr>
              <w:pStyle w:val="ListParagraph"/>
              <w:numPr>
                <w:ilvl w:val="0"/>
                <w:numId w:val="56"/>
              </w:numPr>
              <w:spacing w:before="160" w:line="240" w:lineRule="auto"/>
              <w:rPr>
                <w:rFonts w:ascii="Arial" w:eastAsia="Arial" w:hAnsi="Arial" w:cs="Arial"/>
                <w:sz w:val="19"/>
                <w:szCs w:val="19"/>
              </w:rPr>
            </w:pPr>
            <w:r w:rsidRPr="002D5333">
              <w:rPr>
                <w:rFonts w:ascii="Arial" w:eastAsia="Arial" w:hAnsi="Arial" w:cs="Arial"/>
                <w:sz w:val="19"/>
                <w:szCs w:val="19"/>
              </w:rPr>
              <w:t xml:space="preserve">the date of issue of the Tax </w:t>
            </w:r>
            <w:proofErr w:type="gramStart"/>
            <w:r w:rsidRPr="002D5333">
              <w:rPr>
                <w:rFonts w:ascii="Arial" w:eastAsia="Arial" w:hAnsi="Arial" w:cs="Arial"/>
                <w:sz w:val="19"/>
                <w:szCs w:val="19"/>
              </w:rPr>
              <w:t>Invoice;</w:t>
            </w:r>
            <w:proofErr w:type="gramEnd"/>
          </w:p>
          <w:p w14:paraId="2A0518C5" w14:textId="4C2C1586" w:rsidR="00F55720" w:rsidRPr="002D5333" w:rsidRDefault="00F55720" w:rsidP="00F55720">
            <w:pPr>
              <w:pStyle w:val="ListParagraph"/>
              <w:numPr>
                <w:ilvl w:val="0"/>
                <w:numId w:val="56"/>
              </w:numPr>
              <w:spacing w:before="160" w:line="240" w:lineRule="auto"/>
              <w:rPr>
                <w:rFonts w:ascii="Arial" w:eastAsia="Arial" w:hAnsi="Arial" w:cs="Arial"/>
                <w:sz w:val="19"/>
                <w:szCs w:val="19"/>
              </w:rPr>
            </w:pPr>
            <w:r w:rsidRPr="002D5333">
              <w:rPr>
                <w:rFonts w:ascii="Arial" w:eastAsia="Arial" w:hAnsi="Arial" w:cs="Arial"/>
                <w:sz w:val="19"/>
                <w:szCs w:val="19"/>
              </w:rPr>
              <w:t xml:space="preserve">the </w:t>
            </w:r>
            <w:r>
              <w:rPr>
                <w:rFonts w:ascii="Arial" w:eastAsia="Arial" w:hAnsi="Arial" w:cs="Arial"/>
                <w:sz w:val="19"/>
                <w:szCs w:val="19"/>
              </w:rPr>
              <w:t>Contract</w:t>
            </w:r>
            <w:r w:rsidRPr="002D5333">
              <w:rPr>
                <w:rFonts w:ascii="Arial" w:eastAsia="Arial" w:hAnsi="Arial" w:cs="Arial"/>
                <w:sz w:val="19"/>
                <w:szCs w:val="19"/>
              </w:rPr>
              <w:t xml:space="preserve"> number</w:t>
            </w:r>
            <w:r>
              <w:rPr>
                <w:rFonts w:ascii="Arial" w:eastAsia="Arial" w:hAnsi="Arial" w:cs="Arial"/>
                <w:sz w:val="19"/>
                <w:szCs w:val="19"/>
              </w:rPr>
              <w:t xml:space="preserve"> (</w:t>
            </w:r>
            <w:r w:rsidRPr="00A111D1">
              <w:rPr>
                <w:rFonts w:ascii="Arial" w:eastAsia="Arial" w:hAnsi="Arial" w:cs="Arial"/>
                <w:sz w:val="19"/>
                <w:szCs w:val="19"/>
                <w:highlight w:val="yellow"/>
              </w:rPr>
              <w:t>H</w:t>
            </w:r>
            <w:r w:rsidR="007D7CB8">
              <w:rPr>
                <w:rFonts w:ascii="Arial" w:eastAsia="Arial" w:hAnsi="Arial" w:cs="Arial"/>
                <w:sz w:val="19"/>
                <w:szCs w:val="19"/>
                <w:highlight w:val="yellow"/>
              </w:rPr>
              <w:t>ML</w:t>
            </w:r>
            <w:r w:rsidRPr="00A111D1">
              <w:rPr>
                <w:rFonts w:ascii="Arial" w:eastAsia="Arial" w:hAnsi="Arial" w:cs="Arial"/>
                <w:sz w:val="19"/>
                <w:szCs w:val="19"/>
                <w:highlight w:val="yellow"/>
              </w:rPr>
              <w:t>-</w:t>
            </w:r>
            <w:r w:rsidR="00B3406B" w:rsidRPr="00A111D1">
              <w:rPr>
                <w:rFonts w:ascii="Arial" w:eastAsia="Arial" w:hAnsi="Arial" w:cs="Arial"/>
                <w:sz w:val="19"/>
                <w:szCs w:val="19"/>
                <w:highlight w:val="yellow"/>
              </w:rPr>
              <w:t>202</w:t>
            </w:r>
            <w:r w:rsidR="007D7CB8">
              <w:rPr>
                <w:rFonts w:ascii="Arial" w:eastAsia="Arial" w:hAnsi="Arial" w:cs="Arial"/>
                <w:sz w:val="19"/>
                <w:szCs w:val="19"/>
                <w:highlight w:val="yellow"/>
              </w:rPr>
              <w:t>6</w:t>
            </w:r>
            <w:r w:rsidR="00B3406B" w:rsidRPr="00A111D1">
              <w:rPr>
                <w:rFonts w:ascii="Arial" w:eastAsia="Arial" w:hAnsi="Arial" w:cs="Arial"/>
                <w:sz w:val="19"/>
                <w:szCs w:val="19"/>
                <w:highlight w:val="yellow"/>
              </w:rPr>
              <w:t>-0</w:t>
            </w:r>
            <w:r w:rsidR="00B3406B" w:rsidRPr="007D7CB8">
              <w:rPr>
                <w:rFonts w:ascii="Arial" w:eastAsia="Arial" w:hAnsi="Arial" w:cs="Arial"/>
                <w:sz w:val="19"/>
                <w:szCs w:val="19"/>
                <w:highlight w:val="yellow"/>
              </w:rPr>
              <w:t>0</w:t>
            </w:r>
            <w:r w:rsidR="007D7CB8" w:rsidRPr="007D7CB8">
              <w:rPr>
                <w:rFonts w:ascii="Arial" w:eastAsia="Arial" w:hAnsi="Arial" w:cs="Arial"/>
                <w:sz w:val="19"/>
                <w:szCs w:val="19"/>
                <w:highlight w:val="yellow"/>
              </w:rPr>
              <w:t>1</w:t>
            </w:r>
            <w:proofErr w:type="gramStart"/>
            <w:r>
              <w:rPr>
                <w:rFonts w:ascii="Arial" w:eastAsia="Arial" w:hAnsi="Arial" w:cs="Arial"/>
                <w:sz w:val="19"/>
                <w:szCs w:val="19"/>
              </w:rPr>
              <w:t>)</w:t>
            </w:r>
            <w:r w:rsidRPr="002D5333">
              <w:rPr>
                <w:rFonts w:ascii="Arial" w:eastAsia="Arial" w:hAnsi="Arial" w:cs="Arial"/>
                <w:sz w:val="19"/>
                <w:szCs w:val="19"/>
              </w:rPr>
              <w:t>;</w:t>
            </w:r>
            <w:proofErr w:type="gramEnd"/>
          </w:p>
          <w:p w14:paraId="2093F47E" w14:textId="77777777" w:rsidR="00F55720" w:rsidRPr="002D5333" w:rsidRDefault="00F55720" w:rsidP="00F55720">
            <w:pPr>
              <w:pStyle w:val="ListParagraph"/>
              <w:numPr>
                <w:ilvl w:val="0"/>
                <w:numId w:val="56"/>
              </w:numPr>
              <w:spacing w:before="160" w:line="240" w:lineRule="auto"/>
              <w:rPr>
                <w:rFonts w:ascii="Arial" w:eastAsia="Arial" w:hAnsi="Arial" w:cs="Arial"/>
                <w:sz w:val="19"/>
                <w:szCs w:val="19"/>
              </w:rPr>
            </w:pPr>
            <w:r w:rsidRPr="002D5333">
              <w:rPr>
                <w:rFonts w:ascii="Arial" w:eastAsia="Arial" w:hAnsi="Arial" w:cs="Arial"/>
                <w:sz w:val="19"/>
                <w:szCs w:val="19"/>
              </w:rPr>
              <w:t>the total Fees payable (including GST</w:t>
            </w:r>
            <w:proofErr w:type="gramStart"/>
            <w:r w:rsidRPr="002D5333">
              <w:rPr>
                <w:rFonts w:ascii="Arial" w:eastAsia="Arial" w:hAnsi="Arial" w:cs="Arial"/>
                <w:sz w:val="19"/>
                <w:szCs w:val="19"/>
              </w:rPr>
              <w:t>);</w:t>
            </w:r>
            <w:proofErr w:type="gramEnd"/>
          </w:p>
          <w:p w14:paraId="67173EB8" w14:textId="77777777" w:rsidR="00F55720" w:rsidRPr="002D5333" w:rsidRDefault="00F55720" w:rsidP="00F55720">
            <w:pPr>
              <w:pStyle w:val="ListParagraph"/>
              <w:numPr>
                <w:ilvl w:val="0"/>
                <w:numId w:val="56"/>
              </w:numPr>
              <w:spacing w:before="160" w:line="240" w:lineRule="auto"/>
              <w:rPr>
                <w:rFonts w:ascii="Arial" w:eastAsia="Arial" w:hAnsi="Arial" w:cs="Arial"/>
                <w:sz w:val="19"/>
                <w:szCs w:val="19"/>
              </w:rPr>
            </w:pPr>
            <w:r w:rsidRPr="002D5333">
              <w:rPr>
                <w:rFonts w:ascii="Arial" w:eastAsia="Arial" w:hAnsi="Arial" w:cs="Arial"/>
                <w:sz w:val="19"/>
                <w:szCs w:val="19"/>
              </w:rPr>
              <w:t>the GST amount shown separately; and</w:t>
            </w:r>
          </w:p>
          <w:p w14:paraId="775B43A0" w14:textId="77777777" w:rsidR="00B3406B" w:rsidRDefault="00F55720" w:rsidP="00F55720">
            <w:pPr>
              <w:pStyle w:val="Tabletext"/>
              <w:rPr>
                <w:rFonts w:hAnsi="Arial" w:cs="Arial"/>
                <w:color w:val="000000"/>
              </w:rPr>
            </w:pPr>
            <w:r w:rsidRPr="002D5333">
              <w:rPr>
                <w:rFonts w:hAnsi="Arial" w:cs="Arial"/>
                <w:color w:val="000000"/>
              </w:rPr>
              <w:t xml:space="preserve">any other information notified to </w:t>
            </w:r>
            <w:r w:rsidR="00B3406B">
              <w:rPr>
                <w:rFonts w:hAnsi="Arial" w:cs="Arial"/>
                <w:color w:val="000000"/>
              </w:rPr>
              <w:t>[Supplier]</w:t>
            </w:r>
            <w:r w:rsidRPr="002D5333">
              <w:rPr>
                <w:rFonts w:hAnsi="Arial" w:cs="Arial"/>
                <w:color w:val="000000"/>
              </w:rPr>
              <w:t xml:space="preserve"> by </w:t>
            </w:r>
            <w:r>
              <w:rPr>
                <w:rFonts w:hAnsi="Arial" w:cs="Arial"/>
                <w:color w:val="000000"/>
              </w:rPr>
              <w:t>Harness Racing Victoria</w:t>
            </w:r>
            <w:r w:rsidRPr="002D5333">
              <w:rPr>
                <w:rFonts w:hAnsi="Arial" w:cs="Arial"/>
                <w:color w:val="000000"/>
              </w:rPr>
              <w:t xml:space="preserve"> as being required to be included.</w:t>
            </w:r>
          </w:p>
          <w:p w14:paraId="43D90961" w14:textId="7E03EAFF" w:rsidR="003E2E41" w:rsidRPr="003E2E41" w:rsidRDefault="00685CCD" w:rsidP="00F55720">
            <w:pPr>
              <w:pStyle w:val="Tabletext"/>
              <w:rPr>
                <w:b/>
              </w:rPr>
            </w:pPr>
            <w:r w:rsidRPr="003E2E41">
              <w:rPr>
                <w:b/>
              </w:rPr>
              <w:t>Address for invoices:</w:t>
            </w:r>
          </w:p>
          <w:p w14:paraId="3F7979A4" w14:textId="20182D73" w:rsidR="003E2E41" w:rsidRDefault="00685CCD" w:rsidP="00B3406B">
            <w:pPr>
              <w:pStyle w:val="Tabletext"/>
            </w:pPr>
            <w:r w:rsidRPr="00E067D4">
              <w:t>All invoices must be sent to the following address:</w:t>
            </w:r>
            <w:r w:rsidR="00B3406B">
              <w:t xml:space="preserve"> </w:t>
            </w:r>
            <w:hyperlink r:id="rId12" w:history="1">
              <w:r w:rsidR="00F55720" w:rsidRPr="007E6F17">
                <w:rPr>
                  <w:rStyle w:val="Hyperlink"/>
                </w:rPr>
                <w:t>invoices@hrv.org.au</w:t>
              </w:r>
            </w:hyperlink>
          </w:p>
        </w:tc>
      </w:tr>
      <w:tr w:rsidR="00415B97" w14:paraId="25AA9A70" w14:textId="77777777" w:rsidTr="00771000">
        <w:trPr>
          <w:cantSplit/>
        </w:trPr>
        <w:tc>
          <w:tcPr>
            <w:tcW w:w="1274" w:type="dxa"/>
          </w:tcPr>
          <w:p w14:paraId="518CF50F" w14:textId="77777777" w:rsidR="00054632" w:rsidRPr="00E067D4" w:rsidRDefault="00685CCD" w:rsidP="00E067D4">
            <w:pPr>
              <w:pStyle w:val="Tabletext"/>
              <w:rPr>
                <w:b/>
              </w:rPr>
            </w:pPr>
            <w:r w:rsidRPr="00E067D4">
              <w:rPr>
                <w:b/>
              </w:rPr>
              <w:t>Item 6</w:t>
            </w:r>
          </w:p>
        </w:tc>
        <w:tc>
          <w:tcPr>
            <w:tcW w:w="2250" w:type="dxa"/>
          </w:tcPr>
          <w:p w14:paraId="27A22A53" w14:textId="77777777" w:rsidR="00054632" w:rsidRPr="00E067D4" w:rsidRDefault="00685CCD" w:rsidP="00E067D4">
            <w:pPr>
              <w:pStyle w:val="Tabletext"/>
              <w:rPr>
                <w:b/>
              </w:rPr>
            </w:pPr>
            <w:r w:rsidRPr="00E067D4">
              <w:rPr>
                <w:b/>
              </w:rPr>
              <w:t xml:space="preserve">Payment </w:t>
            </w:r>
            <w:r w:rsidRPr="00E067D4">
              <w:rPr>
                <w:b/>
              </w:rPr>
              <w:br/>
              <w:t xml:space="preserve">(Clause </w:t>
            </w:r>
            <w:r w:rsidRPr="00E067D4">
              <w:rPr>
                <w:b/>
              </w:rPr>
              <w:fldChar w:fldCharType="begin"/>
            </w:r>
            <w:r w:rsidRPr="00E067D4">
              <w:rPr>
                <w:b/>
              </w:rPr>
              <w:instrText xml:space="preserve"> REF _Ref469390145 \r \h  \* MERGEFORMAT </w:instrText>
            </w:r>
            <w:r w:rsidRPr="00E067D4">
              <w:rPr>
                <w:b/>
              </w:rPr>
            </w:r>
            <w:r w:rsidRPr="00E067D4">
              <w:rPr>
                <w:b/>
              </w:rPr>
              <w:fldChar w:fldCharType="separate"/>
            </w:r>
            <w:r w:rsidR="00512D45">
              <w:rPr>
                <w:b/>
              </w:rPr>
              <w:t>12.2</w:t>
            </w:r>
            <w:r w:rsidRPr="00E067D4">
              <w:rPr>
                <w:b/>
              </w:rPr>
              <w:fldChar w:fldCharType="end"/>
            </w:r>
            <w:r w:rsidRPr="00E067D4">
              <w:rPr>
                <w:b/>
              </w:rPr>
              <w:t>)</w:t>
            </w:r>
          </w:p>
        </w:tc>
        <w:tc>
          <w:tcPr>
            <w:tcW w:w="6300" w:type="dxa"/>
            <w:gridSpan w:val="6"/>
          </w:tcPr>
          <w:p w14:paraId="133E7EE2" w14:textId="77777777" w:rsidR="00054632" w:rsidRPr="00E067D4" w:rsidRDefault="00685CCD" w:rsidP="003E2E41">
            <w:pPr>
              <w:pStyle w:val="Tabletext"/>
            </w:pPr>
            <w:r w:rsidRPr="00E067D4">
              <w:t>Payment for Services is to be made in accordance with any of the following methods:</w:t>
            </w:r>
          </w:p>
          <w:p w14:paraId="5F965793" w14:textId="48461124" w:rsidR="00054632" w:rsidRPr="00E067D4" w:rsidRDefault="00D24696" w:rsidP="003E2E41">
            <w:pPr>
              <w:pStyle w:val="Tabletext"/>
            </w:pPr>
            <w:r>
              <w:t>Electronic Transfer of Funds</w:t>
            </w:r>
          </w:p>
        </w:tc>
      </w:tr>
      <w:tr w:rsidR="00415B97" w14:paraId="5E73B905" w14:textId="77777777" w:rsidTr="00771000">
        <w:trPr>
          <w:cantSplit/>
        </w:trPr>
        <w:tc>
          <w:tcPr>
            <w:tcW w:w="1274" w:type="dxa"/>
            <w:vMerge w:val="restart"/>
          </w:tcPr>
          <w:p w14:paraId="1CF39414" w14:textId="77777777" w:rsidR="003E2E41" w:rsidRPr="00E067D4" w:rsidRDefault="00685CCD" w:rsidP="00E067D4">
            <w:pPr>
              <w:pStyle w:val="Tabletext"/>
              <w:rPr>
                <w:b/>
              </w:rPr>
            </w:pPr>
            <w:r w:rsidRPr="00E067D4">
              <w:rPr>
                <w:b/>
              </w:rPr>
              <w:t xml:space="preserve">Item </w:t>
            </w:r>
            <w:bookmarkStart w:id="23" w:name="Sch1_item2"/>
            <w:r w:rsidRPr="00E067D4">
              <w:rPr>
                <w:b/>
              </w:rPr>
              <w:t>7</w:t>
            </w:r>
            <w:bookmarkEnd w:id="23"/>
          </w:p>
        </w:tc>
        <w:tc>
          <w:tcPr>
            <w:tcW w:w="2250" w:type="dxa"/>
            <w:vMerge w:val="restart"/>
          </w:tcPr>
          <w:p w14:paraId="4784917E" w14:textId="6A1DA965" w:rsidR="003E2E41" w:rsidRPr="00E067D4" w:rsidRDefault="00685CCD" w:rsidP="00E067D4">
            <w:pPr>
              <w:pStyle w:val="Tabletext"/>
              <w:rPr>
                <w:b/>
              </w:rPr>
            </w:pPr>
            <w:r w:rsidRPr="00E067D4">
              <w:rPr>
                <w:b/>
              </w:rPr>
              <w:t>Parties’ Representatives</w:t>
            </w:r>
          </w:p>
        </w:tc>
        <w:tc>
          <w:tcPr>
            <w:tcW w:w="6300" w:type="dxa"/>
            <w:gridSpan w:val="6"/>
          </w:tcPr>
          <w:p w14:paraId="43CE5A87" w14:textId="77777777" w:rsidR="003E2E41" w:rsidRPr="003E2E41" w:rsidRDefault="00685CCD" w:rsidP="003E2E41">
            <w:pPr>
              <w:pStyle w:val="Tabletext"/>
              <w:rPr>
                <w:b/>
              </w:rPr>
            </w:pPr>
            <w:r w:rsidRPr="003E2E41">
              <w:rPr>
                <w:b/>
              </w:rPr>
              <w:t>Organisation’s Representative:</w:t>
            </w:r>
          </w:p>
        </w:tc>
      </w:tr>
      <w:tr w:rsidR="00415B97" w14:paraId="124EB28B" w14:textId="77777777" w:rsidTr="00771000">
        <w:trPr>
          <w:cantSplit/>
        </w:trPr>
        <w:tc>
          <w:tcPr>
            <w:tcW w:w="1274" w:type="dxa"/>
            <w:vMerge/>
          </w:tcPr>
          <w:p w14:paraId="188DD5B4" w14:textId="77777777" w:rsidR="003E2E41" w:rsidRPr="00E067D4" w:rsidRDefault="003E2E41" w:rsidP="00E067D4">
            <w:pPr>
              <w:pStyle w:val="Tabletext"/>
              <w:rPr>
                <w:b/>
              </w:rPr>
            </w:pPr>
          </w:p>
        </w:tc>
        <w:tc>
          <w:tcPr>
            <w:tcW w:w="2250" w:type="dxa"/>
            <w:vMerge/>
          </w:tcPr>
          <w:p w14:paraId="144C088D" w14:textId="77777777" w:rsidR="003E2E41" w:rsidRPr="00E067D4" w:rsidRDefault="003E2E41" w:rsidP="00E067D4">
            <w:pPr>
              <w:pStyle w:val="Tabletext"/>
              <w:rPr>
                <w:b/>
              </w:rPr>
            </w:pPr>
          </w:p>
        </w:tc>
        <w:tc>
          <w:tcPr>
            <w:tcW w:w="1890" w:type="dxa"/>
            <w:gridSpan w:val="3"/>
          </w:tcPr>
          <w:p w14:paraId="43F0B881" w14:textId="77777777" w:rsidR="003E2E41" w:rsidRPr="003E2E41" w:rsidRDefault="00685CCD" w:rsidP="003E2E41">
            <w:pPr>
              <w:pStyle w:val="Tabletext"/>
            </w:pPr>
            <w:r w:rsidRPr="003E2E41">
              <w:t>Name:</w:t>
            </w:r>
          </w:p>
        </w:tc>
        <w:tc>
          <w:tcPr>
            <w:tcW w:w="4410" w:type="dxa"/>
            <w:gridSpan w:val="3"/>
          </w:tcPr>
          <w:p w14:paraId="04E2F7F2" w14:textId="45334E37" w:rsidR="003E2E41" w:rsidRPr="003E2E41" w:rsidRDefault="003E2E41" w:rsidP="003E2E41">
            <w:pPr>
              <w:pStyle w:val="Tabletext"/>
            </w:pPr>
          </w:p>
        </w:tc>
      </w:tr>
      <w:tr w:rsidR="00E968BB" w14:paraId="3E437B70" w14:textId="77777777" w:rsidTr="00771000">
        <w:trPr>
          <w:cantSplit/>
        </w:trPr>
        <w:tc>
          <w:tcPr>
            <w:tcW w:w="1274" w:type="dxa"/>
            <w:vMerge/>
          </w:tcPr>
          <w:p w14:paraId="702437BD" w14:textId="77777777" w:rsidR="00E968BB" w:rsidRPr="00E067D4" w:rsidRDefault="00E968BB" w:rsidP="00E968BB">
            <w:pPr>
              <w:pStyle w:val="Tabletext"/>
              <w:rPr>
                <w:b/>
              </w:rPr>
            </w:pPr>
          </w:p>
        </w:tc>
        <w:tc>
          <w:tcPr>
            <w:tcW w:w="2250" w:type="dxa"/>
            <w:vMerge/>
          </w:tcPr>
          <w:p w14:paraId="387B452C" w14:textId="77777777" w:rsidR="00E968BB" w:rsidRPr="00E067D4" w:rsidRDefault="00E968BB" w:rsidP="00E968BB">
            <w:pPr>
              <w:pStyle w:val="Tabletext"/>
              <w:rPr>
                <w:b/>
              </w:rPr>
            </w:pPr>
          </w:p>
        </w:tc>
        <w:tc>
          <w:tcPr>
            <w:tcW w:w="1890" w:type="dxa"/>
            <w:gridSpan w:val="3"/>
          </w:tcPr>
          <w:p w14:paraId="6C197808" w14:textId="77777777" w:rsidR="00E968BB" w:rsidRPr="003E2E41" w:rsidRDefault="00E968BB" w:rsidP="00E968BB">
            <w:pPr>
              <w:pStyle w:val="Tabletext"/>
            </w:pPr>
            <w:r w:rsidRPr="003E2E41">
              <w:t>Title:</w:t>
            </w:r>
          </w:p>
        </w:tc>
        <w:tc>
          <w:tcPr>
            <w:tcW w:w="4410" w:type="dxa"/>
            <w:gridSpan w:val="3"/>
          </w:tcPr>
          <w:p w14:paraId="281EBCF3" w14:textId="38AA4F86" w:rsidR="00E968BB" w:rsidRPr="003E2E41" w:rsidRDefault="00E968BB" w:rsidP="00E968BB">
            <w:pPr>
              <w:pStyle w:val="Tabletext"/>
            </w:pPr>
          </w:p>
        </w:tc>
      </w:tr>
      <w:tr w:rsidR="00E968BB" w14:paraId="23E246AD" w14:textId="77777777" w:rsidTr="00771000">
        <w:trPr>
          <w:cantSplit/>
        </w:trPr>
        <w:tc>
          <w:tcPr>
            <w:tcW w:w="1274" w:type="dxa"/>
            <w:vMerge/>
          </w:tcPr>
          <w:p w14:paraId="3DE34444" w14:textId="77777777" w:rsidR="00E968BB" w:rsidRPr="00E067D4" w:rsidRDefault="00E968BB" w:rsidP="00E968BB">
            <w:pPr>
              <w:pStyle w:val="Tabletext"/>
              <w:rPr>
                <w:b/>
              </w:rPr>
            </w:pPr>
          </w:p>
        </w:tc>
        <w:tc>
          <w:tcPr>
            <w:tcW w:w="2250" w:type="dxa"/>
            <w:vMerge/>
          </w:tcPr>
          <w:p w14:paraId="52BEB09B" w14:textId="77777777" w:rsidR="00E968BB" w:rsidRPr="00E067D4" w:rsidRDefault="00E968BB" w:rsidP="00E968BB">
            <w:pPr>
              <w:pStyle w:val="Tabletext"/>
              <w:rPr>
                <w:b/>
              </w:rPr>
            </w:pPr>
          </w:p>
        </w:tc>
        <w:tc>
          <w:tcPr>
            <w:tcW w:w="1890" w:type="dxa"/>
            <w:gridSpan w:val="3"/>
          </w:tcPr>
          <w:p w14:paraId="788A0438" w14:textId="77777777" w:rsidR="00E968BB" w:rsidRPr="003E2E41" w:rsidRDefault="00E968BB" w:rsidP="00E968BB">
            <w:pPr>
              <w:pStyle w:val="Tabletext"/>
            </w:pPr>
            <w:r w:rsidRPr="003E2E41">
              <w:t>Telephone:</w:t>
            </w:r>
          </w:p>
        </w:tc>
        <w:tc>
          <w:tcPr>
            <w:tcW w:w="4410" w:type="dxa"/>
            <w:gridSpan w:val="3"/>
          </w:tcPr>
          <w:p w14:paraId="61D0D758" w14:textId="4B44D609" w:rsidR="00E968BB" w:rsidRPr="003E2E41" w:rsidRDefault="00E968BB" w:rsidP="00E968BB">
            <w:pPr>
              <w:pStyle w:val="Tabletext"/>
            </w:pPr>
          </w:p>
        </w:tc>
      </w:tr>
      <w:tr w:rsidR="00E968BB" w14:paraId="11002E5B" w14:textId="77777777" w:rsidTr="00771000">
        <w:trPr>
          <w:cantSplit/>
        </w:trPr>
        <w:tc>
          <w:tcPr>
            <w:tcW w:w="1274" w:type="dxa"/>
            <w:vMerge/>
          </w:tcPr>
          <w:p w14:paraId="3ABE306B" w14:textId="77777777" w:rsidR="00E968BB" w:rsidRPr="00E067D4" w:rsidRDefault="00E968BB" w:rsidP="00E968BB">
            <w:pPr>
              <w:pStyle w:val="Tabletext"/>
              <w:rPr>
                <w:b/>
              </w:rPr>
            </w:pPr>
          </w:p>
        </w:tc>
        <w:tc>
          <w:tcPr>
            <w:tcW w:w="2250" w:type="dxa"/>
            <w:vMerge/>
          </w:tcPr>
          <w:p w14:paraId="2D543CFB" w14:textId="77777777" w:rsidR="00E968BB" w:rsidRPr="00E067D4" w:rsidRDefault="00E968BB" w:rsidP="00E968BB">
            <w:pPr>
              <w:pStyle w:val="Tabletext"/>
              <w:rPr>
                <w:b/>
              </w:rPr>
            </w:pPr>
          </w:p>
        </w:tc>
        <w:tc>
          <w:tcPr>
            <w:tcW w:w="1890" w:type="dxa"/>
            <w:gridSpan w:val="3"/>
          </w:tcPr>
          <w:p w14:paraId="13B4474C" w14:textId="77777777" w:rsidR="00E968BB" w:rsidRPr="003E2E41" w:rsidRDefault="00E968BB" w:rsidP="00E968BB">
            <w:pPr>
              <w:pStyle w:val="Tabletext"/>
            </w:pPr>
            <w:r w:rsidRPr="003E2E41">
              <w:t>Mobile:</w:t>
            </w:r>
          </w:p>
        </w:tc>
        <w:tc>
          <w:tcPr>
            <w:tcW w:w="4410" w:type="dxa"/>
            <w:gridSpan w:val="3"/>
          </w:tcPr>
          <w:p w14:paraId="061FE77C" w14:textId="77777777" w:rsidR="00E968BB" w:rsidRPr="003E2E41" w:rsidRDefault="00E968BB" w:rsidP="00E968BB">
            <w:pPr>
              <w:pStyle w:val="Tabletext"/>
            </w:pPr>
          </w:p>
        </w:tc>
      </w:tr>
      <w:tr w:rsidR="00E968BB" w14:paraId="47E60784" w14:textId="77777777" w:rsidTr="00771000">
        <w:trPr>
          <w:cantSplit/>
        </w:trPr>
        <w:tc>
          <w:tcPr>
            <w:tcW w:w="1274" w:type="dxa"/>
            <w:vMerge/>
          </w:tcPr>
          <w:p w14:paraId="4EFF1646" w14:textId="77777777" w:rsidR="00E968BB" w:rsidRPr="00E067D4" w:rsidRDefault="00E968BB" w:rsidP="00E968BB">
            <w:pPr>
              <w:pStyle w:val="Tabletext"/>
              <w:rPr>
                <w:b/>
              </w:rPr>
            </w:pPr>
          </w:p>
        </w:tc>
        <w:tc>
          <w:tcPr>
            <w:tcW w:w="2250" w:type="dxa"/>
            <w:vMerge/>
          </w:tcPr>
          <w:p w14:paraId="2B0664A1" w14:textId="77777777" w:rsidR="00E968BB" w:rsidRPr="00E067D4" w:rsidRDefault="00E968BB" w:rsidP="00E968BB">
            <w:pPr>
              <w:pStyle w:val="Tabletext"/>
              <w:rPr>
                <w:b/>
              </w:rPr>
            </w:pPr>
          </w:p>
        </w:tc>
        <w:tc>
          <w:tcPr>
            <w:tcW w:w="1890" w:type="dxa"/>
            <w:gridSpan w:val="3"/>
          </w:tcPr>
          <w:p w14:paraId="2F4F4F3A" w14:textId="77777777" w:rsidR="00E968BB" w:rsidRPr="003E2E41" w:rsidRDefault="00E968BB" w:rsidP="00E968BB">
            <w:pPr>
              <w:pStyle w:val="Tabletext"/>
            </w:pPr>
            <w:r w:rsidRPr="003E2E41">
              <w:t>Email:</w:t>
            </w:r>
          </w:p>
        </w:tc>
        <w:tc>
          <w:tcPr>
            <w:tcW w:w="4410" w:type="dxa"/>
            <w:gridSpan w:val="3"/>
          </w:tcPr>
          <w:p w14:paraId="109F3CA4" w14:textId="2AD3FD40" w:rsidR="00E968BB" w:rsidRPr="003E2E41" w:rsidRDefault="00E968BB" w:rsidP="00E968BB">
            <w:pPr>
              <w:pStyle w:val="Tabletext"/>
            </w:pPr>
          </w:p>
        </w:tc>
      </w:tr>
      <w:tr w:rsidR="00415B97" w14:paraId="5759A15F" w14:textId="77777777" w:rsidTr="00771000">
        <w:trPr>
          <w:cantSplit/>
        </w:trPr>
        <w:tc>
          <w:tcPr>
            <w:tcW w:w="1274" w:type="dxa"/>
            <w:vMerge/>
          </w:tcPr>
          <w:p w14:paraId="5EBB25AC" w14:textId="77777777" w:rsidR="003E2E41" w:rsidRPr="00E067D4" w:rsidRDefault="003E2E41" w:rsidP="00E067D4">
            <w:pPr>
              <w:pStyle w:val="Tabletext"/>
              <w:rPr>
                <w:b/>
              </w:rPr>
            </w:pPr>
          </w:p>
        </w:tc>
        <w:tc>
          <w:tcPr>
            <w:tcW w:w="2250" w:type="dxa"/>
            <w:vMerge/>
          </w:tcPr>
          <w:p w14:paraId="4CA125B4" w14:textId="77777777" w:rsidR="003E2E41" w:rsidRPr="00E067D4" w:rsidRDefault="003E2E41" w:rsidP="00E067D4">
            <w:pPr>
              <w:pStyle w:val="Tabletext"/>
              <w:rPr>
                <w:b/>
              </w:rPr>
            </w:pPr>
          </w:p>
        </w:tc>
        <w:tc>
          <w:tcPr>
            <w:tcW w:w="6300" w:type="dxa"/>
            <w:gridSpan w:val="6"/>
          </w:tcPr>
          <w:p w14:paraId="5D304BA5" w14:textId="77777777" w:rsidR="003E2E41" w:rsidRPr="003E2E41" w:rsidRDefault="003E2E41" w:rsidP="003E2E41">
            <w:pPr>
              <w:pStyle w:val="Tabletext"/>
            </w:pPr>
          </w:p>
          <w:p w14:paraId="20D2F04E" w14:textId="77777777" w:rsidR="003E2E41" w:rsidRPr="003E2E41" w:rsidRDefault="00685CCD" w:rsidP="003E2E41">
            <w:pPr>
              <w:pStyle w:val="Tabletext"/>
              <w:rPr>
                <w:b/>
              </w:rPr>
            </w:pPr>
            <w:r w:rsidRPr="003E2E41">
              <w:rPr>
                <w:b/>
              </w:rPr>
              <w:t>Supplier's Representative:</w:t>
            </w:r>
          </w:p>
        </w:tc>
      </w:tr>
      <w:tr w:rsidR="00415B97" w14:paraId="7B83DAA1" w14:textId="77777777" w:rsidTr="00771000">
        <w:trPr>
          <w:cantSplit/>
        </w:trPr>
        <w:tc>
          <w:tcPr>
            <w:tcW w:w="1274" w:type="dxa"/>
            <w:vMerge/>
          </w:tcPr>
          <w:p w14:paraId="2490ACD4" w14:textId="77777777" w:rsidR="003E2E41" w:rsidRPr="00E067D4" w:rsidRDefault="003E2E41" w:rsidP="00E067D4">
            <w:pPr>
              <w:pStyle w:val="Tabletext"/>
              <w:rPr>
                <w:b/>
              </w:rPr>
            </w:pPr>
          </w:p>
        </w:tc>
        <w:tc>
          <w:tcPr>
            <w:tcW w:w="2250" w:type="dxa"/>
            <w:vMerge/>
          </w:tcPr>
          <w:p w14:paraId="5D430965" w14:textId="77777777" w:rsidR="003E2E41" w:rsidRPr="00E067D4" w:rsidRDefault="003E2E41" w:rsidP="00E067D4">
            <w:pPr>
              <w:pStyle w:val="Tabletext"/>
              <w:rPr>
                <w:b/>
              </w:rPr>
            </w:pPr>
          </w:p>
        </w:tc>
        <w:tc>
          <w:tcPr>
            <w:tcW w:w="1890" w:type="dxa"/>
            <w:gridSpan w:val="3"/>
          </w:tcPr>
          <w:p w14:paraId="6FCC535C" w14:textId="77777777" w:rsidR="003E2E41" w:rsidRPr="003E2E41" w:rsidRDefault="00685CCD" w:rsidP="003E2E41">
            <w:pPr>
              <w:pStyle w:val="Tabletext"/>
            </w:pPr>
            <w:r w:rsidRPr="003E2E41">
              <w:t>Name:</w:t>
            </w:r>
          </w:p>
        </w:tc>
        <w:tc>
          <w:tcPr>
            <w:tcW w:w="4410" w:type="dxa"/>
            <w:gridSpan w:val="3"/>
          </w:tcPr>
          <w:p w14:paraId="0CA6F14D" w14:textId="77777777" w:rsidR="003E2E41" w:rsidRPr="003E2E41" w:rsidRDefault="003E2E41" w:rsidP="003E2E41">
            <w:pPr>
              <w:pStyle w:val="Tabletext"/>
            </w:pPr>
          </w:p>
        </w:tc>
      </w:tr>
      <w:tr w:rsidR="00415B97" w14:paraId="691BA968" w14:textId="77777777" w:rsidTr="00771000">
        <w:trPr>
          <w:cantSplit/>
        </w:trPr>
        <w:tc>
          <w:tcPr>
            <w:tcW w:w="1274" w:type="dxa"/>
            <w:vMerge/>
          </w:tcPr>
          <w:p w14:paraId="0C675385" w14:textId="77777777" w:rsidR="003E2E41" w:rsidRPr="00E067D4" w:rsidRDefault="003E2E41" w:rsidP="00E067D4">
            <w:pPr>
              <w:pStyle w:val="Tabletext"/>
              <w:rPr>
                <w:b/>
              </w:rPr>
            </w:pPr>
          </w:p>
        </w:tc>
        <w:tc>
          <w:tcPr>
            <w:tcW w:w="2250" w:type="dxa"/>
            <w:vMerge/>
          </w:tcPr>
          <w:p w14:paraId="72FBC0B2" w14:textId="77777777" w:rsidR="003E2E41" w:rsidRPr="00E067D4" w:rsidRDefault="003E2E41" w:rsidP="00E067D4">
            <w:pPr>
              <w:pStyle w:val="Tabletext"/>
              <w:rPr>
                <w:b/>
              </w:rPr>
            </w:pPr>
          </w:p>
        </w:tc>
        <w:tc>
          <w:tcPr>
            <w:tcW w:w="1890" w:type="dxa"/>
            <w:gridSpan w:val="3"/>
          </w:tcPr>
          <w:p w14:paraId="3F1C7363" w14:textId="77777777" w:rsidR="003E2E41" w:rsidRPr="003E2E41" w:rsidRDefault="00685CCD" w:rsidP="003E2E41">
            <w:pPr>
              <w:pStyle w:val="Tabletext"/>
            </w:pPr>
            <w:r w:rsidRPr="003E2E41">
              <w:t>Title:</w:t>
            </w:r>
          </w:p>
        </w:tc>
        <w:tc>
          <w:tcPr>
            <w:tcW w:w="4410" w:type="dxa"/>
            <w:gridSpan w:val="3"/>
          </w:tcPr>
          <w:p w14:paraId="41836738" w14:textId="77777777" w:rsidR="003E2E41" w:rsidRPr="003E2E41" w:rsidRDefault="003E2E41" w:rsidP="003E2E41">
            <w:pPr>
              <w:pStyle w:val="Tabletext"/>
            </w:pPr>
          </w:p>
        </w:tc>
      </w:tr>
      <w:tr w:rsidR="00415B97" w14:paraId="425AE23C" w14:textId="77777777" w:rsidTr="00771000">
        <w:trPr>
          <w:cantSplit/>
        </w:trPr>
        <w:tc>
          <w:tcPr>
            <w:tcW w:w="1274" w:type="dxa"/>
            <w:vMerge/>
          </w:tcPr>
          <w:p w14:paraId="653EE15B" w14:textId="77777777" w:rsidR="003E2E41" w:rsidRPr="00E067D4" w:rsidRDefault="003E2E41" w:rsidP="00E067D4">
            <w:pPr>
              <w:pStyle w:val="Tabletext"/>
              <w:rPr>
                <w:b/>
              </w:rPr>
            </w:pPr>
          </w:p>
        </w:tc>
        <w:tc>
          <w:tcPr>
            <w:tcW w:w="2250" w:type="dxa"/>
            <w:vMerge/>
          </w:tcPr>
          <w:p w14:paraId="38585373" w14:textId="77777777" w:rsidR="003E2E41" w:rsidRPr="00E067D4" w:rsidRDefault="003E2E41" w:rsidP="00E067D4">
            <w:pPr>
              <w:pStyle w:val="Tabletext"/>
              <w:rPr>
                <w:b/>
              </w:rPr>
            </w:pPr>
          </w:p>
        </w:tc>
        <w:tc>
          <w:tcPr>
            <w:tcW w:w="1890" w:type="dxa"/>
            <w:gridSpan w:val="3"/>
          </w:tcPr>
          <w:p w14:paraId="2F863221" w14:textId="77777777" w:rsidR="003E2E41" w:rsidRPr="003E2E41" w:rsidRDefault="00685CCD" w:rsidP="003E2E41">
            <w:pPr>
              <w:pStyle w:val="Tabletext"/>
            </w:pPr>
            <w:r w:rsidRPr="003E2E41">
              <w:t>Telephone:</w:t>
            </w:r>
          </w:p>
        </w:tc>
        <w:tc>
          <w:tcPr>
            <w:tcW w:w="4410" w:type="dxa"/>
            <w:gridSpan w:val="3"/>
          </w:tcPr>
          <w:p w14:paraId="4A3DDD2D" w14:textId="77777777" w:rsidR="003E2E41" w:rsidRPr="003E2E41" w:rsidRDefault="003E2E41" w:rsidP="003E2E41">
            <w:pPr>
              <w:pStyle w:val="Tabletext"/>
            </w:pPr>
          </w:p>
        </w:tc>
      </w:tr>
      <w:tr w:rsidR="00415B97" w14:paraId="3D156E23" w14:textId="77777777" w:rsidTr="00771000">
        <w:trPr>
          <w:cantSplit/>
        </w:trPr>
        <w:tc>
          <w:tcPr>
            <w:tcW w:w="1274" w:type="dxa"/>
            <w:vMerge/>
          </w:tcPr>
          <w:p w14:paraId="33A5FE4D" w14:textId="77777777" w:rsidR="003E2E41" w:rsidRPr="00E067D4" w:rsidRDefault="003E2E41" w:rsidP="00E067D4">
            <w:pPr>
              <w:pStyle w:val="Tabletext"/>
              <w:rPr>
                <w:b/>
              </w:rPr>
            </w:pPr>
          </w:p>
        </w:tc>
        <w:tc>
          <w:tcPr>
            <w:tcW w:w="2250" w:type="dxa"/>
            <w:vMerge/>
          </w:tcPr>
          <w:p w14:paraId="02199609" w14:textId="77777777" w:rsidR="003E2E41" w:rsidRPr="00E067D4" w:rsidRDefault="003E2E41" w:rsidP="00E067D4">
            <w:pPr>
              <w:pStyle w:val="Tabletext"/>
              <w:rPr>
                <w:b/>
              </w:rPr>
            </w:pPr>
          </w:p>
        </w:tc>
        <w:tc>
          <w:tcPr>
            <w:tcW w:w="1890" w:type="dxa"/>
            <w:gridSpan w:val="3"/>
          </w:tcPr>
          <w:p w14:paraId="2A9D8461" w14:textId="77777777" w:rsidR="003E2E41" w:rsidRPr="003E2E41" w:rsidRDefault="00685CCD" w:rsidP="003E2E41">
            <w:pPr>
              <w:pStyle w:val="Tabletext"/>
            </w:pPr>
            <w:r w:rsidRPr="003E2E41">
              <w:t>Mobile:</w:t>
            </w:r>
          </w:p>
        </w:tc>
        <w:tc>
          <w:tcPr>
            <w:tcW w:w="4410" w:type="dxa"/>
            <w:gridSpan w:val="3"/>
          </w:tcPr>
          <w:p w14:paraId="77EC3E0D" w14:textId="77777777" w:rsidR="003E2E41" w:rsidRPr="003E2E41" w:rsidRDefault="003E2E41" w:rsidP="003E2E41">
            <w:pPr>
              <w:pStyle w:val="Tabletext"/>
            </w:pPr>
          </w:p>
        </w:tc>
      </w:tr>
      <w:tr w:rsidR="00415B97" w14:paraId="36CBDCE9" w14:textId="77777777" w:rsidTr="00771000">
        <w:trPr>
          <w:cantSplit/>
        </w:trPr>
        <w:tc>
          <w:tcPr>
            <w:tcW w:w="1274" w:type="dxa"/>
            <w:vMerge/>
          </w:tcPr>
          <w:p w14:paraId="7A2F0077" w14:textId="77777777" w:rsidR="003E2E41" w:rsidRPr="00E067D4" w:rsidRDefault="003E2E41" w:rsidP="00E067D4">
            <w:pPr>
              <w:pStyle w:val="Tabletext"/>
              <w:rPr>
                <w:b/>
              </w:rPr>
            </w:pPr>
          </w:p>
        </w:tc>
        <w:tc>
          <w:tcPr>
            <w:tcW w:w="2250" w:type="dxa"/>
            <w:vMerge/>
          </w:tcPr>
          <w:p w14:paraId="7831C791" w14:textId="77777777" w:rsidR="003E2E41" w:rsidRPr="00E067D4" w:rsidRDefault="003E2E41" w:rsidP="00E067D4">
            <w:pPr>
              <w:pStyle w:val="Tabletext"/>
              <w:rPr>
                <w:b/>
              </w:rPr>
            </w:pPr>
          </w:p>
        </w:tc>
        <w:tc>
          <w:tcPr>
            <w:tcW w:w="1890" w:type="dxa"/>
            <w:gridSpan w:val="3"/>
          </w:tcPr>
          <w:p w14:paraId="28C20D13" w14:textId="77777777" w:rsidR="003E2E41" w:rsidRPr="003E2E41" w:rsidRDefault="00685CCD" w:rsidP="003E2E41">
            <w:pPr>
              <w:pStyle w:val="Tabletext"/>
            </w:pPr>
            <w:r w:rsidRPr="003E2E41">
              <w:t>Email:</w:t>
            </w:r>
          </w:p>
        </w:tc>
        <w:tc>
          <w:tcPr>
            <w:tcW w:w="4410" w:type="dxa"/>
            <w:gridSpan w:val="3"/>
          </w:tcPr>
          <w:p w14:paraId="377C4E12" w14:textId="77777777" w:rsidR="003E2E41" w:rsidRPr="003E2E41" w:rsidRDefault="00685CCD" w:rsidP="003E2E41">
            <w:pPr>
              <w:pStyle w:val="Tabletext"/>
            </w:pPr>
            <w:r w:rsidRPr="003E2E41">
              <w:t>[Delete this row if email notices not permitted</w:t>
            </w:r>
            <w:r w:rsidR="00590D7D">
              <w:t>.</w:t>
            </w:r>
            <w:r w:rsidRPr="003E2E41">
              <w:t>]</w:t>
            </w:r>
          </w:p>
        </w:tc>
      </w:tr>
      <w:tr w:rsidR="00415B97" w14:paraId="7D252870" w14:textId="77777777" w:rsidTr="00771000">
        <w:trPr>
          <w:cantSplit/>
        </w:trPr>
        <w:tc>
          <w:tcPr>
            <w:tcW w:w="1274" w:type="dxa"/>
          </w:tcPr>
          <w:p w14:paraId="45E69E5A" w14:textId="77777777" w:rsidR="00054632" w:rsidRPr="00A111D1" w:rsidRDefault="00685CCD" w:rsidP="00E067D4">
            <w:pPr>
              <w:pStyle w:val="Tabletext"/>
              <w:rPr>
                <w:b/>
              </w:rPr>
            </w:pPr>
            <w:r w:rsidRPr="00A111D1">
              <w:rPr>
                <w:b/>
              </w:rPr>
              <w:t xml:space="preserve">Item </w:t>
            </w:r>
            <w:bookmarkStart w:id="24" w:name="Sch1_item6"/>
            <w:r w:rsidRPr="00A111D1">
              <w:rPr>
                <w:b/>
              </w:rPr>
              <w:t>8</w:t>
            </w:r>
            <w:bookmarkEnd w:id="24"/>
          </w:p>
        </w:tc>
        <w:tc>
          <w:tcPr>
            <w:tcW w:w="2250" w:type="dxa"/>
          </w:tcPr>
          <w:p w14:paraId="3B55B604" w14:textId="77777777" w:rsidR="00054632" w:rsidRPr="00A111D1" w:rsidRDefault="00685CCD" w:rsidP="00E067D4">
            <w:pPr>
              <w:pStyle w:val="Tabletext"/>
              <w:rPr>
                <w:b/>
              </w:rPr>
            </w:pPr>
            <w:r w:rsidRPr="00A111D1">
              <w:rPr>
                <w:b/>
              </w:rPr>
              <w:t>Progress Report</w:t>
            </w:r>
            <w:r w:rsidRPr="00A111D1">
              <w:rPr>
                <w:b/>
              </w:rPr>
              <w:br/>
              <w:t xml:space="preserve">(Clause </w:t>
            </w:r>
            <w:r w:rsidRPr="00A111D1">
              <w:rPr>
                <w:b/>
              </w:rPr>
              <w:fldChar w:fldCharType="begin"/>
            </w:r>
            <w:r w:rsidRPr="00A111D1">
              <w:rPr>
                <w:b/>
              </w:rPr>
              <w:instrText xml:space="preserve"> REF _Ref464481723 \w \h  \* MERGEFORMAT </w:instrText>
            </w:r>
            <w:r w:rsidRPr="00A111D1">
              <w:rPr>
                <w:b/>
              </w:rPr>
            </w:r>
            <w:r w:rsidRPr="00A111D1">
              <w:rPr>
                <w:b/>
              </w:rPr>
              <w:fldChar w:fldCharType="separate"/>
            </w:r>
            <w:r w:rsidR="00512D45" w:rsidRPr="00A111D1">
              <w:rPr>
                <w:b/>
              </w:rPr>
              <w:t>13.5</w:t>
            </w:r>
            <w:r w:rsidRPr="00A111D1">
              <w:rPr>
                <w:b/>
              </w:rPr>
              <w:fldChar w:fldCharType="end"/>
            </w:r>
            <w:r w:rsidRPr="00A111D1">
              <w:rPr>
                <w:b/>
              </w:rPr>
              <w:t>)</w:t>
            </w:r>
          </w:p>
        </w:tc>
        <w:tc>
          <w:tcPr>
            <w:tcW w:w="6300" w:type="dxa"/>
            <w:gridSpan w:val="6"/>
          </w:tcPr>
          <w:p w14:paraId="623490B1" w14:textId="77777777" w:rsidR="00054632" w:rsidRPr="00A111D1" w:rsidRDefault="00685CCD" w:rsidP="00E067D4">
            <w:pPr>
              <w:pStyle w:val="Tabletext"/>
            </w:pPr>
            <w:r w:rsidRPr="00A111D1">
              <w:fldChar w:fldCharType="begin">
                <w:ffData>
                  <w:name w:val="Check1"/>
                  <w:enabled/>
                  <w:calcOnExit w:val="0"/>
                  <w:checkBox>
                    <w:sizeAuto/>
                    <w:default w:val="0"/>
                  </w:checkBox>
                </w:ffData>
              </w:fldChar>
            </w:r>
            <w:r w:rsidRPr="00A111D1">
              <w:instrText xml:space="preserve"> FORMCHECKBOX </w:instrText>
            </w:r>
            <w:r w:rsidRPr="00A111D1">
              <w:fldChar w:fldCharType="separate"/>
            </w:r>
            <w:r w:rsidRPr="00A111D1">
              <w:fldChar w:fldCharType="end"/>
            </w:r>
            <w:r w:rsidRPr="00A111D1">
              <w:t xml:space="preserve"> </w:t>
            </w:r>
            <w:r w:rsidRPr="00A111D1">
              <w:tab/>
              <w:t>Progress reports are required</w:t>
            </w:r>
          </w:p>
          <w:p w14:paraId="159FBCF5" w14:textId="77777777" w:rsidR="00054632" w:rsidRPr="00A111D1" w:rsidRDefault="00685CCD" w:rsidP="003E2E41">
            <w:pPr>
              <w:pStyle w:val="Tabletextindent"/>
            </w:pPr>
            <w:r w:rsidRPr="00A111D1">
              <w:t>[Insert requirements for progress reports, including the content of the reports, any formatting requirements and how often reports are to be submitted (</w:t>
            </w:r>
            <w:proofErr w:type="spellStart"/>
            <w:r w:rsidRPr="00A111D1">
              <w:t>eg</w:t>
            </w:r>
            <w:proofErr w:type="spellEnd"/>
            <w:r w:rsidRPr="00A111D1">
              <w:t xml:space="preserve"> per week / month / quarter).]</w:t>
            </w:r>
          </w:p>
          <w:p w14:paraId="2C20B0A3" w14:textId="77777777" w:rsidR="00054632" w:rsidRPr="00A111D1" w:rsidRDefault="00685CCD" w:rsidP="00E067D4">
            <w:pPr>
              <w:pStyle w:val="Tabletext"/>
            </w:pPr>
            <w:r w:rsidRPr="00A111D1">
              <w:fldChar w:fldCharType="begin">
                <w:ffData>
                  <w:name w:val="Check1"/>
                  <w:enabled/>
                  <w:calcOnExit w:val="0"/>
                  <w:checkBox>
                    <w:sizeAuto/>
                    <w:default w:val="0"/>
                  </w:checkBox>
                </w:ffData>
              </w:fldChar>
            </w:r>
            <w:r w:rsidRPr="00A111D1">
              <w:instrText xml:space="preserve"> FORMCHECKBOX </w:instrText>
            </w:r>
            <w:r w:rsidRPr="00A111D1">
              <w:fldChar w:fldCharType="separate"/>
            </w:r>
            <w:r w:rsidRPr="00A111D1">
              <w:fldChar w:fldCharType="end"/>
            </w:r>
            <w:r w:rsidRPr="00A111D1">
              <w:t xml:space="preserve"> Progress reports are not required</w:t>
            </w:r>
          </w:p>
        </w:tc>
      </w:tr>
      <w:tr w:rsidR="00415B97" w14:paraId="05D615A6" w14:textId="77777777" w:rsidTr="00771000">
        <w:trPr>
          <w:cantSplit/>
        </w:trPr>
        <w:tc>
          <w:tcPr>
            <w:tcW w:w="1274" w:type="dxa"/>
          </w:tcPr>
          <w:p w14:paraId="158D5EFB" w14:textId="77777777" w:rsidR="00054632" w:rsidRPr="00A111D1" w:rsidRDefault="00685CCD" w:rsidP="00E067D4">
            <w:pPr>
              <w:pStyle w:val="Tabletext"/>
              <w:rPr>
                <w:b/>
              </w:rPr>
            </w:pPr>
            <w:r w:rsidRPr="00A111D1">
              <w:rPr>
                <w:b/>
              </w:rPr>
              <w:t xml:space="preserve">Item </w:t>
            </w:r>
            <w:bookmarkStart w:id="25" w:name="Sch1_item7"/>
            <w:r w:rsidRPr="00A111D1">
              <w:rPr>
                <w:b/>
              </w:rPr>
              <w:t>9</w:t>
            </w:r>
            <w:bookmarkEnd w:id="25"/>
          </w:p>
        </w:tc>
        <w:tc>
          <w:tcPr>
            <w:tcW w:w="2250" w:type="dxa"/>
          </w:tcPr>
          <w:p w14:paraId="6B817442" w14:textId="77777777" w:rsidR="00054632" w:rsidRPr="00A111D1" w:rsidRDefault="00685CCD" w:rsidP="00E067D4">
            <w:pPr>
              <w:pStyle w:val="Tabletext"/>
              <w:rPr>
                <w:b/>
              </w:rPr>
            </w:pPr>
            <w:r w:rsidRPr="00A111D1">
              <w:rPr>
                <w:b/>
              </w:rPr>
              <w:t xml:space="preserve">Contract management review </w:t>
            </w:r>
            <w:r w:rsidRPr="00A111D1">
              <w:rPr>
                <w:b/>
              </w:rPr>
              <w:br/>
              <w:t xml:space="preserve">(Clause </w:t>
            </w:r>
            <w:r w:rsidRPr="00A111D1">
              <w:rPr>
                <w:b/>
              </w:rPr>
              <w:fldChar w:fldCharType="begin"/>
            </w:r>
            <w:r w:rsidRPr="00A111D1">
              <w:rPr>
                <w:b/>
              </w:rPr>
              <w:instrText xml:space="preserve"> REF _Ref490741375 \r \h  \* MERGEFORMAT </w:instrText>
            </w:r>
            <w:r w:rsidRPr="00A111D1">
              <w:rPr>
                <w:b/>
              </w:rPr>
            </w:r>
            <w:r w:rsidRPr="00A111D1">
              <w:rPr>
                <w:b/>
              </w:rPr>
              <w:fldChar w:fldCharType="separate"/>
            </w:r>
            <w:r w:rsidR="00512D45" w:rsidRPr="00A111D1">
              <w:rPr>
                <w:b/>
              </w:rPr>
              <w:t>13.6</w:t>
            </w:r>
            <w:r w:rsidRPr="00A111D1">
              <w:rPr>
                <w:b/>
              </w:rPr>
              <w:fldChar w:fldCharType="end"/>
            </w:r>
            <w:r w:rsidRPr="00A111D1">
              <w:rPr>
                <w:b/>
              </w:rPr>
              <w:t>)</w:t>
            </w:r>
          </w:p>
        </w:tc>
        <w:tc>
          <w:tcPr>
            <w:tcW w:w="6300" w:type="dxa"/>
            <w:gridSpan w:val="6"/>
          </w:tcPr>
          <w:p w14:paraId="60560734" w14:textId="0519ED02" w:rsidR="00054632" w:rsidRPr="00E067D4" w:rsidRDefault="00A111D1" w:rsidP="00E067D4">
            <w:pPr>
              <w:pStyle w:val="Tabletext"/>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306D56" w:rsidRPr="00E067D4">
              <w:t xml:space="preserve"> </w:t>
            </w:r>
            <w:r w:rsidR="00306D56">
              <w:tab/>
            </w:r>
            <w:r w:rsidR="00306D56" w:rsidRPr="00E067D4">
              <w:t>Contract management meetings are required</w:t>
            </w:r>
          </w:p>
          <w:p w14:paraId="5F5F4036" w14:textId="77777777" w:rsidR="00054632" w:rsidRPr="00E067D4" w:rsidRDefault="00685CCD" w:rsidP="003E2E41">
            <w:pPr>
              <w:pStyle w:val="Tabletextindent"/>
            </w:pPr>
            <w:r w:rsidRPr="00E067D4">
              <w:t>[Insert requirements for management meetings, including frequency, location, and whether required for Purchase Order Contracts as well as this Agreement.]</w:t>
            </w:r>
          </w:p>
          <w:p w14:paraId="642F4E27" w14:textId="77777777" w:rsidR="00054632" w:rsidRPr="00E067D4" w:rsidRDefault="00685CCD" w:rsidP="00E067D4">
            <w:pPr>
              <w:pStyle w:val="Tabletext"/>
              <w:rPr>
                <w:highlight w:val="yellow"/>
              </w:rPr>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Contract management meetings are not required</w:t>
            </w:r>
          </w:p>
        </w:tc>
      </w:tr>
      <w:tr w:rsidR="00415B97" w14:paraId="4E1B55D3" w14:textId="77777777" w:rsidTr="00771000">
        <w:trPr>
          <w:cantSplit/>
        </w:trPr>
        <w:tc>
          <w:tcPr>
            <w:tcW w:w="1274" w:type="dxa"/>
          </w:tcPr>
          <w:p w14:paraId="01092EDE" w14:textId="77777777" w:rsidR="00054632" w:rsidRPr="00E067D4" w:rsidRDefault="00685CCD" w:rsidP="00E067D4">
            <w:pPr>
              <w:pStyle w:val="Tabletext"/>
              <w:rPr>
                <w:b/>
              </w:rPr>
            </w:pPr>
            <w:r w:rsidRPr="00E067D4">
              <w:rPr>
                <w:b/>
              </w:rPr>
              <w:t>Item 10</w:t>
            </w:r>
          </w:p>
        </w:tc>
        <w:tc>
          <w:tcPr>
            <w:tcW w:w="2250" w:type="dxa"/>
          </w:tcPr>
          <w:p w14:paraId="5857988B" w14:textId="77777777" w:rsidR="00054632" w:rsidRPr="00E067D4" w:rsidRDefault="00685CCD" w:rsidP="00E067D4">
            <w:pPr>
              <w:pStyle w:val="Tabletext"/>
              <w:rPr>
                <w:b/>
              </w:rPr>
            </w:pPr>
            <w:r w:rsidRPr="00E067D4">
              <w:rPr>
                <w:b/>
              </w:rPr>
              <w:t>Ownership of Contract Material</w:t>
            </w:r>
            <w:r w:rsidRPr="00E067D4">
              <w:rPr>
                <w:b/>
              </w:rPr>
              <w:br/>
              <w:t xml:space="preserve">(Clause </w:t>
            </w:r>
            <w:r w:rsidRPr="00E067D4">
              <w:rPr>
                <w:b/>
              </w:rPr>
              <w:fldChar w:fldCharType="begin"/>
            </w:r>
            <w:r w:rsidRPr="00E067D4">
              <w:rPr>
                <w:b/>
              </w:rPr>
              <w:instrText xml:space="preserve"> REF _Ref469391074 \w \h  \* MERGEFORMAT </w:instrText>
            </w:r>
            <w:r w:rsidRPr="00E067D4">
              <w:rPr>
                <w:b/>
              </w:rPr>
            </w:r>
            <w:r w:rsidRPr="00E067D4">
              <w:rPr>
                <w:b/>
              </w:rPr>
              <w:fldChar w:fldCharType="separate"/>
            </w:r>
            <w:r w:rsidR="00512D45">
              <w:rPr>
                <w:b/>
              </w:rPr>
              <w:t>21.1</w:t>
            </w:r>
            <w:r w:rsidRPr="00E067D4">
              <w:rPr>
                <w:b/>
              </w:rPr>
              <w:fldChar w:fldCharType="end"/>
            </w:r>
            <w:r w:rsidRPr="00E067D4">
              <w:rPr>
                <w:b/>
              </w:rPr>
              <w:t>)</w:t>
            </w:r>
          </w:p>
        </w:tc>
        <w:tc>
          <w:tcPr>
            <w:tcW w:w="6300" w:type="dxa"/>
            <w:gridSpan w:val="6"/>
          </w:tcPr>
          <w:p w14:paraId="3383F88C" w14:textId="77777777" w:rsidR="00054632" w:rsidRPr="00E067D4" w:rsidRDefault="00685CCD" w:rsidP="00E067D4">
            <w:pPr>
              <w:pStyle w:val="Tabletext"/>
            </w:pPr>
            <w:r w:rsidRPr="00E067D4">
              <w:t>[Tick to specify which party will own the IP in any Contract Materials developed by the Supplier. For more information on IP ownership, please see the Guidance Notes.]</w:t>
            </w:r>
          </w:p>
          <w:p w14:paraId="68E2CEF3"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Supplier</w:t>
            </w:r>
          </w:p>
          <w:p w14:paraId="602A340A"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Organisation</w:t>
            </w:r>
          </w:p>
        </w:tc>
      </w:tr>
      <w:tr w:rsidR="00415B97" w14:paraId="79E9B526" w14:textId="77777777" w:rsidTr="00771000">
        <w:trPr>
          <w:cantSplit/>
        </w:trPr>
        <w:tc>
          <w:tcPr>
            <w:tcW w:w="1274" w:type="dxa"/>
          </w:tcPr>
          <w:p w14:paraId="09B8529A" w14:textId="77777777" w:rsidR="00054632" w:rsidRPr="00E067D4" w:rsidRDefault="00685CCD" w:rsidP="00E067D4">
            <w:pPr>
              <w:pStyle w:val="Tabletext"/>
              <w:rPr>
                <w:b/>
              </w:rPr>
            </w:pPr>
            <w:r w:rsidRPr="00E067D4">
              <w:rPr>
                <w:b/>
              </w:rPr>
              <w:t>Item 11</w:t>
            </w:r>
          </w:p>
        </w:tc>
        <w:tc>
          <w:tcPr>
            <w:tcW w:w="2250" w:type="dxa"/>
          </w:tcPr>
          <w:p w14:paraId="7F459457" w14:textId="77777777" w:rsidR="00054632" w:rsidRPr="00E067D4" w:rsidRDefault="00685CCD" w:rsidP="00E067D4">
            <w:pPr>
              <w:pStyle w:val="Tabletext"/>
              <w:rPr>
                <w:b/>
              </w:rPr>
            </w:pPr>
            <w:r w:rsidRPr="00E067D4">
              <w:rPr>
                <w:b/>
              </w:rPr>
              <w:t>Ownership of Supplier's Pre-Existing Intellectual Property</w:t>
            </w:r>
            <w:r w:rsidRPr="00E067D4">
              <w:rPr>
                <w:b/>
              </w:rPr>
              <w:br/>
              <w:t>(Clause</w:t>
            </w:r>
            <w:r w:rsidRPr="00E067D4">
              <w:rPr>
                <w:b/>
              </w:rPr>
              <w:fldChar w:fldCharType="begin"/>
            </w:r>
            <w:r w:rsidRPr="00E067D4">
              <w:rPr>
                <w:b/>
              </w:rPr>
              <w:instrText xml:space="preserve"> REF _Ref490741335 \r \h  \* MERGEFORMAT </w:instrText>
            </w:r>
            <w:r w:rsidRPr="00E067D4">
              <w:rPr>
                <w:b/>
              </w:rPr>
            </w:r>
            <w:r w:rsidRPr="00E067D4">
              <w:rPr>
                <w:b/>
              </w:rPr>
              <w:fldChar w:fldCharType="separate"/>
            </w:r>
            <w:r w:rsidR="00512D45">
              <w:rPr>
                <w:b/>
              </w:rPr>
              <w:t>21.2(a)</w:t>
            </w:r>
            <w:r w:rsidRPr="00E067D4">
              <w:rPr>
                <w:b/>
              </w:rPr>
              <w:fldChar w:fldCharType="end"/>
            </w:r>
            <w:r w:rsidRPr="00E067D4">
              <w:rPr>
                <w:b/>
              </w:rPr>
              <w:t>)</w:t>
            </w:r>
          </w:p>
        </w:tc>
        <w:tc>
          <w:tcPr>
            <w:tcW w:w="6300" w:type="dxa"/>
            <w:gridSpan w:val="6"/>
          </w:tcPr>
          <w:p w14:paraId="2B58C8DD" w14:textId="77777777" w:rsidR="00054632" w:rsidRPr="00E067D4" w:rsidRDefault="00685CCD" w:rsidP="00E067D4">
            <w:pPr>
              <w:pStyle w:val="Tabletext"/>
            </w:pPr>
            <w:r w:rsidRPr="00E067D4">
              <w:t>[Tick to specify which party will own the IP in any Pre-existing Intellectual Property provided by the Supplier. The Organisation should only seek ownership of the Supplier's Pre-existing Intellectual Property in exceptional circumstances. For more information on IP ownership, please see the Guidance Notes.]</w:t>
            </w:r>
          </w:p>
          <w:p w14:paraId="081E987C"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Supplier</w:t>
            </w:r>
          </w:p>
          <w:p w14:paraId="18CC8A7E"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Organisation</w:t>
            </w:r>
          </w:p>
        </w:tc>
      </w:tr>
      <w:tr w:rsidR="00415B97" w14:paraId="2304FB84" w14:textId="77777777" w:rsidTr="00771000">
        <w:trPr>
          <w:cantSplit/>
        </w:trPr>
        <w:tc>
          <w:tcPr>
            <w:tcW w:w="1274" w:type="dxa"/>
          </w:tcPr>
          <w:p w14:paraId="15D7678C" w14:textId="77777777" w:rsidR="00054632" w:rsidRPr="00E067D4" w:rsidRDefault="00685CCD" w:rsidP="00E067D4">
            <w:pPr>
              <w:pStyle w:val="Tabletext"/>
              <w:rPr>
                <w:b/>
              </w:rPr>
            </w:pPr>
            <w:r w:rsidRPr="00E067D4">
              <w:rPr>
                <w:b/>
              </w:rPr>
              <w:lastRenderedPageBreak/>
              <w:t>Item 12</w:t>
            </w:r>
          </w:p>
        </w:tc>
        <w:tc>
          <w:tcPr>
            <w:tcW w:w="2250" w:type="dxa"/>
          </w:tcPr>
          <w:p w14:paraId="03AC1957" w14:textId="77777777" w:rsidR="00054632" w:rsidRPr="00E067D4" w:rsidRDefault="00685CCD" w:rsidP="00E067D4">
            <w:pPr>
              <w:pStyle w:val="Tabletext"/>
              <w:rPr>
                <w:b/>
              </w:rPr>
            </w:pPr>
            <w:r w:rsidRPr="00E067D4">
              <w:rPr>
                <w:b/>
              </w:rPr>
              <w:t xml:space="preserve">Duration of licence </w:t>
            </w:r>
            <w:r w:rsidRPr="00E067D4">
              <w:rPr>
                <w:b/>
              </w:rPr>
              <w:br/>
              <w:t xml:space="preserve">(Clause </w:t>
            </w:r>
            <w:r w:rsidRPr="00E067D4">
              <w:rPr>
                <w:b/>
              </w:rPr>
              <w:fldChar w:fldCharType="begin"/>
            </w:r>
            <w:r w:rsidRPr="00E067D4">
              <w:rPr>
                <w:b/>
              </w:rPr>
              <w:instrText xml:space="preserve"> REF _Ref490741310 \r \h  \* MERGEFORMAT </w:instrText>
            </w:r>
            <w:r w:rsidRPr="00E067D4">
              <w:rPr>
                <w:b/>
              </w:rPr>
            </w:r>
            <w:r w:rsidRPr="00E067D4">
              <w:rPr>
                <w:b/>
              </w:rPr>
              <w:fldChar w:fldCharType="separate"/>
            </w:r>
            <w:r w:rsidR="00512D45">
              <w:rPr>
                <w:b/>
              </w:rPr>
              <w:t>21.3(b)</w:t>
            </w:r>
            <w:r w:rsidRPr="00E067D4">
              <w:rPr>
                <w:b/>
              </w:rPr>
              <w:fldChar w:fldCharType="end"/>
            </w:r>
            <w:r w:rsidRPr="00E067D4">
              <w:rPr>
                <w:b/>
              </w:rPr>
              <w:t>)</w:t>
            </w:r>
          </w:p>
        </w:tc>
        <w:tc>
          <w:tcPr>
            <w:tcW w:w="6300" w:type="dxa"/>
            <w:gridSpan w:val="6"/>
          </w:tcPr>
          <w:p w14:paraId="7C54C9E9" w14:textId="77777777" w:rsidR="00054632" w:rsidRPr="00E067D4" w:rsidRDefault="00685CCD" w:rsidP="00E067D4">
            <w:pPr>
              <w:pStyle w:val="Tabletext"/>
            </w:pPr>
            <w:r w:rsidRPr="00E067D4">
              <w:t>[Tick to specify the duration of the IP licences granted to the Organisation. If the licence is not perpetual, specify the duration (</w:t>
            </w:r>
            <w:proofErr w:type="spellStart"/>
            <w:r w:rsidRPr="00E067D4">
              <w:t>eg</w:t>
            </w:r>
            <w:proofErr w:type="spellEnd"/>
            <w:r w:rsidRPr="00E067D4">
              <w:t xml:space="preserve"> the Term). For more information on IP licences, please see the Guidance Notes.]</w:t>
            </w:r>
          </w:p>
          <w:p w14:paraId="5BD2EF65"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Perpetual</w:t>
            </w:r>
          </w:p>
          <w:p w14:paraId="4636EA5B"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Other (please specify): </w:t>
            </w:r>
          </w:p>
          <w:p w14:paraId="43C977C8" w14:textId="77777777" w:rsidR="00054632" w:rsidRPr="00E067D4" w:rsidRDefault="00685CCD" w:rsidP="00E067D4">
            <w:pPr>
              <w:pStyle w:val="Tabletext"/>
              <w:ind w:left="360" w:hanging="360"/>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Not applicable [this option should only be selected if the Organisation owns the Contract Material (as indicated in Item 10 above) and the Supplier's Pre-Existing Intellectual Property (as indicated in Item 10 above).]</w:t>
            </w:r>
          </w:p>
        </w:tc>
      </w:tr>
      <w:tr w:rsidR="00415B97" w14:paraId="05D24474" w14:textId="77777777" w:rsidTr="00771000">
        <w:trPr>
          <w:cantSplit/>
        </w:trPr>
        <w:tc>
          <w:tcPr>
            <w:tcW w:w="1274" w:type="dxa"/>
          </w:tcPr>
          <w:p w14:paraId="1131B1DA" w14:textId="77777777" w:rsidR="00054632" w:rsidRPr="00E067D4" w:rsidRDefault="00685CCD" w:rsidP="00E067D4">
            <w:pPr>
              <w:pStyle w:val="Tabletext"/>
              <w:rPr>
                <w:b/>
              </w:rPr>
            </w:pPr>
            <w:r w:rsidRPr="00E067D4">
              <w:rPr>
                <w:b/>
              </w:rPr>
              <w:t>Item 13</w:t>
            </w:r>
          </w:p>
        </w:tc>
        <w:tc>
          <w:tcPr>
            <w:tcW w:w="2250" w:type="dxa"/>
          </w:tcPr>
          <w:p w14:paraId="3A80A2D5" w14:textId="77777777" w:rsidR="00054632" w:rsidRPr="00E067D4" w:rsidRDefault="00685CCD" w:rsidP="00E067D4">
            <w:pPr>
              <w:pStyle w:val="Tabletext"/>
              <w:rPr>
                <w:b/>
              </w:rPr>
            </w:pPr>
            <w:r w:rsidRPr="00E067D4">
              <w:rPr>
                <w:b/>
              </w:rPr>
              <w:t xml:space="preserve">Licence terms </w:t>
            </w:r>
            <w:r w:rsidRPr="00E067D4">
              <w:rPr>
                <w:b/>
              </w:rPr>
              <w:br/>
              <w:t xml:space="preserve">(Clause </w:t>
            </w:r>
            <w:r w:rsidRPr="00E067D4">
              <w:rPr>
                <w:b/>
              </w:rPr>
              <w:fldChar w:fldCharType="begin"/>
            </w:r>
            <w:r w:rsidRPr="00E067D4">
              <w:rPr>
                <w:b/>
              </w:rPr>
              <w:instrText xml:space="preserve"> REF _Ref469396071 \w \h  \* MERGEFORMAT </w:instrText>
            </w:r>
            <w:r w:rsidRPr="00E067D4">
              <w:rPr>
                <w:b/>
              </w:rPr>
            </w:r>
            <w:r w:rsidRPr="00E067D4">
              <w:rPr>
                <w:b/>
              </w:rPr>
              <w:fldChar w:fldCharType="separate"/>
            </w:r>
            <w:r w:rsidR="00512D45">
              <w:rPr>
                <w:b/>
              </w:rPr>
              <w:t>21.3(c)</w:t>
            </w:r>
            <w:r w:rsidRPr="00E067D4">
              <w:rPr>
                <w:b/>
              </w:rPr>
              <w:fldChar w:fldCharType="end"/>
            </w:r>
            <w:r w:rsidRPr="00E067D4">
              <w:rPr>
                <w:b/>
              </w:rPr>
              <w:t>)</w:t>
            </w:r>
          </w:p>
        </w:tc>
        <w:tc>
          <w:tcPr>
            <w:tcW w:w="6300" w:type="dxa"/>
            <w:gridSpan w:val="6"/>
          </w:tcPr>
          <w:p w14:paraId="73F3866A"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Additional licence terms are applicable</w:t>
            </w:r>
          </w:p>
          <w:p w14:paraId="607883D2" w14:textId="77777777" w:rsidR="00054632" w:rsidRPr="00E067D4" w:rsidRDefault="00685CCD" w:rsidP="003E2E41">
            <w:pPr>
              <w:pStyle w:val="Tabletextindent"/>
            </w:pPr>
            <w:r w:rsidRPr="00E067D4">
              <w:t xml:space="preserve">[Specify any additional licence terms that apply to the Supplier's IP beyond those specified in clause </w:t>
            </w:r>
            <w:r w:rsidRPr="00E067D4">
              <w:fldChar w:fldCharType="begin"/>
            </w:r>
            <w:r w:rsidRPr="00E067D4">
              <w:instrText xml:space="preserve"> REF _Ref490667138 \r \h  \* MERGEFORMAT </w:instrText>
            </w:r>
            <w:r w:rsidRPr="00E067D4">
              <w:fldChar w:fldCharType="separate"/>
            </w:r>
            <w:r w:rsidR="00512D45">
              <w:t>21</w:t>
            </w:r>
            <w:r w:rsidRPr="00E067D4">
              <w:fldChar w:fldCharType="end"/>
            </w:r>
            <w:r w:rsidRPr="00E067D4">
              <w:t xml:space="preserve">. These licence terms may expand or restrict the licence granted to the Organisation in clause </w:t>
            </w:r>
            <w:r w:rsidRPr="00E067D4">
              <w:fldChar w:fldCharType="begin"/>
            </w:r>
            <w:r w:rsidRPr="00E067D4">
              <w:instrText xml:space="preserve"> REF _Ref469396693 \w \h  \* MERGEFORMAT </w:instrText>
            </w:r>
            <w:r w:rsidRPr="00E067D4">
              <w:fldChar w:fldCharType="separate"/>
            </w:r>
            <w:r w:rsidR="00512D45">
              <w:t>21.3</w:t>
            </w:r>
            <w:r w:rsidRPr="00E067D4">
              <w:fldChar w:fldCharType="end"/>
            </w:r>
            <w:r w:rsidRPr="00E067D4">
              <w:t xml:space="preserve"> and should be carefully reviewed.]</w:t>
            </w:r>
          </w:p>
          <w:p w14:paraId="0A65FE1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Additional licence terms are not applicable</w:t>
            </w:r>
          </w:p>
        </w:tc>
      </w:tr>
      <w:tr w:rsidR="00415B97" w14:paraId="060BA797" w14:textId="77777777" w:rsidTr="00771000">
        <w:trPr>
          <w:cantSplit/>
        </w:trPr>
        <w:tc>
          <w:tcPr>
            <w:tcW w:w="1274" w:type="dxa"/>
          </w:tcPr>
          <w:p w14:paraId="6E98C62B" w14:textId="77777777" w:rsidR="00054632" w:rsidRPr="00E067D4" w:rsidRDefault="00685CCD" w:rsidP="00E067D4">
            <w:pPr>
              <w:pStyle w:val="Tabletext"/>
              <w:rPr>
                <w:b/>
              </w:rPr>
            </w:pPr>
            <w:r w:rsidRPr="00E067D4">
              <w:rPr>
                <w:b/>
              </w:rPr>
              <w:t>Item 14</w:t>
            </w:r>
          </w:p>
        </w:tc>
        <w:tc>
          <w:tcPr>
            <w:tcW w:w="2250" w:type="dxa"/>
          </w:tcPr>
          <w:p w14:paraId="75F74A04" w14:textId="77777777" w:rsidR="00054632" w:rsidRPr="00E067D4" w:rsidRDefault="00685CCD" w:rsidP="00E067D4">
            <w:pPr>
              <w:pStyle w:val="Tabletext"/>
              <w:rPr>
                <w:b/>
              </w:rPr>
            </w:pPr>
            <w:r w:rsidRPr="00E067D4">
              <w:rPr>
                <w:b/>
              </w:rPr>
              <w:t>Moral Rights</w:t>
            </w:r>
            <w:r>
              <w:rPr>
                <w:b/>
              </w:rPr>
              <w:br/>
            </w:r>
            <w:r w:rsidRPr="00E067D4">
              <w:rPr>
                <w:b/>
              </w:rPr>
              <w:t xml:space="preserve">(Clause </w:t>
            </w:r>
            <w:r w:rsidRPr="00E067D4">
              <w:rPr>
                <w:b/>
              </w:rPr>
              <w:fldChar w:fldCharType="begin"/>
            </w:r>
            <w:r w:rsidRPr="00E067D4">
              <w:rPr>
                <w:b/>
              </w:rPr>
              <w:instrText xml:space="preserve"> REF _Ref473030149 \r \h  \* MERGEFORMAT </w:instrText>
            </w:r>
            <w:r w:rsidRPr="00E067D4">
              <w:rPr>
                <w:b/>
              </w:rPr>
            </w:r>
            <w:r w:rsidRPr="00E067D4">
              <w:rPr>
                <w:b/>
              </w:rPr>
              <w:fldChar w:fldCharType="separate"/>
            </w:r>
            <w:r w:rsidR="00512D45">
              <w:rPr>
                <w:b/>
              </w:rPr>
              <w:t>21.5</w:t>
            </w:r>
            <w:r w:rsidRPr="00E067D4">
              <w:rPr>
                <w:b/>
              </w:rPr>
              <w:fldChar w:fldCharType="end"/>
            </w:r>
            <w:r w:rsidRPr="00E067D4">
              <w:rPr>
                <w:b/>
              </w:rPr>
              <w:t>)</w:t>
            </w:r>
          </w:p>
        </w:tc>
        <w:tc>
          <w:tcPr>
            <w:tcW w:w="6300" w:type="dxa"/>
            <w:gridSpan w:val="6"/>
          </w:tcPr>
          <w:p w14:paraId="2ADF78F6"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The Supplier must obtain written consent from any person who Moral Rights may be affected.</w:t>
            </w:r>
          </w:p>
          <w:p w14:paraId="5A30326F" w14:textId="77777777" w:rsidR="00054632" w:rsidRPr="00E067D4" w:rsidRDefault="00685CCD" w:rsidP="00E067D4">
            <w:pPr>
              <w:pStyle w:val="Tabletext"/>
            </w:pPr>
            <w:r w:rsidRPr="00E067D4">
              <w:t>[Required where specific contents are to be obtained from individuals.]</w:t>
            </w:r>
          </w:p>
        </w:tc>
      </w:tr>
      <w:tr w:rsidR="00415B97" w14:paraId="53159437" w14:textId="77777777" w:rsidTr="00771000">
        <w:trPr>
          <w:cantSplit/>
        </w:trPr>
        <w:tc>
          <w:tcPr>
            <w:tcW w:w="1274" w:type="dxa"/>
          </w:tcPr>
          <w:p w14:paraId="0829087A" w14:textId="77777777" w:rsidR="00054632" w:rsidRPr="00E067D4" w:rsidRDefault="00685CCD" w:rsidP="00E067D4">
            <w:pPr>
              <w:pStyle w:val="Tabletext"/>
              <w:rPr>
                <w:b/>
              </w:rPr>
            </w:pPr>
            <w:r w:rsidRPr="00E067D4">
              <w:rPr>
                <w:b/>
              </w:rPr>
              <w:t>Item 15</w:t>
            </w:r>
          </w:p>
        </w:tc>
        <w:tc>
          <w:tcPr>
            <w:tcW w:w="2250" w:type="dxa"/>
          </w:tcPr>
          <w:p w14:paraId="2936E1C6" w14:textId="77777777" w:rsidR="00054632" w:rsidRPr="00E067D4" w:rsidRDefault="00685CCD" w:rsidP="00E067D4">
            <w:pPr>
              <w:pStyle w:val="Tabletext"/>
              <w:rPr>
                <w:b/>
              </w:rPr>
            </w:pPr>
            <w:r w:rsidRPr="00E067D4">
              <w:rPr>
                <w:b/>
              </w:rPr>
              <w:t xml:space="preserve">Trust </w:t>
            </w:r>
            <w:r w:rsidRPr="00E067D4">
              <w:rPr>
                <w:b/>
              </w:rPr>
              <w:br/>
              <w:t xml:space="preserve">(Clause </w:t>
            </w:r>
            <w:r w:rsidRPr="00E067D4">
              <w:rPr>
                <w:b/>
              </w:rPr>
              <w:fldChar w:fldCharType="begin"/>
            </w:r>
            <w:r w:rsidRPr="00E067D4">
              <w:rPr>
                <w:b/>
              </w:rPr>
              <w:instrText xml:space="preserve"> REF _Ref490741119 \w \h  \* MERGEFORMAT </w:instrText>
            </w:r>
            <w:r w:rsidRPr="00E067D4">
              <w:rPr>
                <w:b/>
              </w:rPr>
            </w:r>
            <w:r w:rsidRPr="00E067D4">
              <w:rPr>
                <w:b/>
              </w:rPr>
              <w:fldChar w:fldCharType="separate"/>
            </w:r>
            <w:r w:rsidR="00512D45">
              <w:rPr>
                <w:b/>
              </w:rPr>
              <w:t>25(m)</w:t>
            </w:r>
            <w:r w:rsidRPr="00E067D4">
              <w:rPr>
                <w:b/>
              </w:rPr>
              <w:fldChar w:fldCharType="end"/>
            </w:r>
            <w:r w:rsidRPr="00E067D4">
              <w:rPr>
                <w:b/>
              </w:rPr>
              <w:t>)</w:t>
            </w:r>
          </w:p>
        </w:tc>
        <w:tc>
          <w:tcPr>
            <w:tcW w:w="6300" w:type="dxa"/>
            <w:gridSpan w:val="6"/>
          </w:tcPr>
          <w:p w14:paraId="39803E46"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The Supplier is entering into this Agreement as a trustee </w:t>
            </w:r>
          </w:p>
          <w:p w14:paraId="07E1D900" w14:textId="77777777" w:rsidR="00054632" w:rsidRPr="00E067D4" w:rsidRDefault="00685CCD" w:rsidP="003E2E41">
            <w:pPr>
              <w:pStyle w:val="Tabletextindent"/>
            </w:pPr>
            <w:r w:rsidRPr="00E067D4">
              <w:t>[Tick above if the Supplier is entering into this Agreement as the trustee of a Trust. If this box is ticked, the definitions below must be completed.]</w:t>
            </w:r>
          </w:p>
          <w:p w14:paraId="7E4E991B" w14:textId="77777777" w:rsidR="00054632" w:rsidRPr="00E067D4" w:rsidRDefault="00685CCD" w:rsidP="003E2E41">
            <w:pPr>
              <w:pStyle w:val="Tabletextindent"/>
            </w:pPr>
            <w:r w:rsidRPr="00E067D4">
              <w:t xml:space="preserve">If ticked, the Supplier is entering into this Agreement on behalf of the Trust and the warranties in clause </w:t>
            </w:r>
            <w:r w:rsidRPr="00E067D4">
              <w:fldChar w:fldCharType="begin"/>
            </w:r>
            <w:r w:rsidRPr="00E067D4">
              <w:instrText xml:space="preserve"> REF _Ref490741119 \w \h  \* MERGEFORMAT </w:instrText>
            </w:r>
            <w:r w:rsidRPr="00E067D4">
              <w:fldChar w:fldCharType="separate"/>
            </w:r>
            <w:r w:rsidR="00512D45">
              <w:t>25(m)</w:t>
            </w:r>
            <w:r w:rsidRPr="00E067D4">
              <w:fldChar w:fldCharType="end"/>
            </w:r>
            <w:r w:rsidRPr="00E067D4">
              <w:t>are incorporated into this Agreement, where:</w:t>
            </w:r>
          </w:p>
          <w:p w14:paraId="2854A549" w14:textId="77777777" w:rsidR="00054632" w:rsidRPr="00E067D4" w:rsidRDefault="00685CCD" w:rsidP="003E2E41">
            <w:pPr>
              <w:pStyle w:val="Tablebullet"/>
            </w:pPr>
            <w:r w:rsidRPr="00E067D4">
              <w:t>Trust means [specify]</w:t>
            </w:r>
          </w:p>
          <w:p w14:paraId="52559A64" w14:textId="77777777" w:rsidR="00054632" w:rsidRPr="00E067D4" w:rsidRDefault="00685CCD" w:rsidP="003E2E41">
            <w:pPr>
              <w:pStyle w:val="Tablebullet"/>
            </w:pPr>
            <w:r w:rsidRPr="00E067D4">
              <w:t>Trust Deed means [specify]</w:t>
            </w:r>
          </w:p>
          <w:p w14:paraId="3910C2FF"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The Supplier is not entering into this Agreement as a trustee </w:t>
            </w:r>
          </w:p>
        </w:tc>
      </w:tr>
      <w:tr w:rsidR="00415B97" w14:paraId="7991B023" w14:textId="77777777" w:rsidTr="00771000">
        <w:trPr>
          <w:cantSplit/>
        </w:trPr>
        <w:tc>
          <w:tcPr>
            <w:tcW w:w="1274" w:type="dxa"/>
            <w:vMerge w:val="restart"/>
          </w:tcPr>
          <w:p w14:paraId="7DE3EB2D" w14:textId="77777777" w:rsidR="00054632" w:rsidRPr="00E067D4" w:rsidRDefault="00685CCD" w:rsidP="00E067D4">
            <w:pPr>
              <w:pStyle w:val="Tabletext"/>
              <w:rPr>
                <w:b/>
              </w:rPr>
            </w:pPr>
            <w:r w:rsidRPr="00E067D4">
              <w:rPr>
                <w:b/>
              </w:rPr>
              <w:t xml:space="preserve">Item </w:t>
            </w:r>
            <w:bookmarkStart w:id="26" w:name="Sch1_item8"/>
            <w:r w:rsidRPr="00E067D4">
              <w:rPr>
                <w:b/>
              </w:rPr>
              <w:t>16</w:t>
            </w:r>
            <w:bookmarkEnd w:id="26"/>
          </w:p>
        </w:tc>
        <w:tc>
          <w:tcPr>
            <w:tcW w:w="2250" w:type="dxa"/>
            <w:vMerge w:val="restart"/>
          </w:tcPr>
          <w:p w14:paraId="2BC21E73" w14:textId="77777777" w:rsidR="00054632" w:rsidRPr="00E067D4" w:rsidRDefault="00685CCD" w:rsidP="00E067D4">
            <w:pPr>
              <w:pStyle w:val="Tabletext"/>
              <w:rPr>
                <w:b/>
              </w:rPr>
            </w:pPr>
            <w:r w:rsidRPr="00E067D4">
              <w:rPr>
                <w:b/>
              </w:rPr>
              <w:t>Insurance</w:t>
            </w:r>
            <w:r w:rsidRPr="00E067D4">
              <w:rPr>
                <w:b/>
              </w:rPr>
              <w:br/>
              <w:t xml:space="preserve">(Clause </w:t>
            </w:r>
            <w:r w:rsidRPr="00E067D4">
              <w:rPr>
                <w:b/>
              </w:rPr>
              <w:fldChar w:fldCharType="begin"/>
            </w:r>
            <w:r w:rsidRPr="00E067D4">
              <w:rPr>
                <w:b/>
              </w:rPr>
              <w:instrText xml:space="preserve"> REF _Ref490740240 \r \h  \* MERGEFORMAT </w:instrText>
            </w:r>
            <w:r w:rsidRPr="00E067D4">
              <w:rPr>
                <w:b/>
              </w:rPr>
            </w:r>
            <w:r w:rsidRPr="00E067D4">
              <w:rPr>
                <w:b/>
              </w:rPr>
              <w:fldChar w:fldCharType="separate"/>
            </w:r>
            <w:r w:rsidR="00512D45">
              <w:rPr>
                <w:b/>
              </w:rPr>
              <w:t>26</w:t>
            </w:r>
            <w:r w:rsidRPr="00E067D4">
              <w:rPr>
                <w:b/>
              </w:rPr>
              <w:fldChar w:fldCharType="end"/>
            </w:r>
            <w:r w:rsidRPr="00E067D4">
              <w:rPr>
                <w:b/>
              </w:rPr>
              <w:t>)</w:t>
            </w:r>
          </w:p>
        </w:tc>
        <w:tc>
          <w:tcPr>
            <w:tcW w:w="6300" w:type="dxa"/>
            <w:gridSpan w:val="6"/>
          </w:tcPr>
          <w:p w14:paraId="5116FA6B" w14:textId="77777777" w:rsidR="00054632" w:rsidRDefault="00685CCD" w:rsidP="00E067D4">
            <w:pPr>
              <w:pStyle w:val="Tabletext"/>
            </w:pPr>
            <w:r>
              <w:t>[Tick one or more of the boxes below to specify the types and amount of insurance that the Supplier is required to obtain and maintain during the Term:]</w:t>
            </w:r>
          </w:p>
        </w:tc>
      </w:tr>
      <w:tr w:rsidR="00415B97" w14:paraId="0B1E9BF8" w14:textId="77777777" w:rsidTr="00771000">
        <w:trPr>
          <w:cantSplit/>
        </w:trPr>
        <w:tc>
          <w:tcPr>
            <w:tcW w:w="1274" w:type="dxa"/>
            <w:vMerge/>
          </w:tcPr>
          <w:p w14:paraId="651F23AD" w14:textId="77777777" w:rsidR="00054632" w:rsidRPr="00E067D4" w:rsidRDefault="00054632" w:rsidP="00E067D4">
            <w:pPr>
              <w:pStyle w:val="Tabletext"/>
              <w:rPr>
                <w:b/>
              </w:rPr>
            </w:pPr>
          </w:p>
        </w:tc>
        <w:tc>
          <w:tcPr>
            <w:tcW w:w="2250" w:type="dxa"/>
            <w:vMerge/>
          </w:tcPr>
          <w:p w14:paraId="76A89284" w14:textId="77777777" w:rsidR="00054632" w:rsidRPr="00E067D4" w:rsidRDefault="00054632" w:rsidP="00E067D4">
            <w:pPr>
              <w:pStyle w:val="Tabletext"/>
              <w:rPr>
                <w:b/>
              </w:rPr>
            </w:pPr>
          </w:p>
        </w:tc>
        <w:tc>
          <w:tcPr>
            <w:tcW w:w="567" w:type="dxa"/>
            <w:gridSpan w:val="2"/>
          </w:tcPr>
          <w:p w14:paraId="3C09B6A8" w14:textId="77777777" w:rsidR="00054632" w:rsidRDefault="00054632" w:rsidP="00E067D4">
            <w:pPr>
              <w:pStyle w:val="Tabletext"/>
            </w:pPr>
          </w:p>
        </w:tc>
        <w:tc>
          <w:tcPr>
            <w:tcW w:w="3303" w:type="dxa"/>
            <w:gridSpan w:val="3"/>
          </w:tcPr>
          <w:p w14:paraId="5BB129AA" w14:textId="77777777" w:rsidR="00054632" w:rsidRPr="003E2E41" w:rsidRDefault="00685CCD" w:rsidP="00E067D4">
            <w:pPr>
              <w:pStyle w:val="Tabletext"/>
              <w:rPr>
                <w:b/>
              </w:rPr>
            </w:pPr>
            <w:r w:rsidRPr="003E2E41">
              <w:rPr>
                <w:b/>
              </w:rPr>
              <w:t>Type of coverage</w:t>
            </w:r>
          </w:p>
        </w:tc>
        <w:tc>
          <w:tcPr>
            <w:tcW w:w="2430" w:type="dxa"/>
          </w:tcPr>
          <w:p w14:paraId="36984868" w14:textId="77777777" w:rsidR="00054632" w:rsidRPr="003E2E41" w:rsidRDefault="00685CCD" w:rsidP="00E067D4">
            <w:pPr>
              <w:pStyle w:val="Tabletext"/>
              <w:rPr>
                <w:b/>
              </w:rPr>
            </w:pPr>
            <w:r w:rsidRPr="003E2E41">
              <w:rPr>
                <w:b/>
              </w:rPr>
              <w:t>Amount (AUD)</w:t>
            </w:r>
          </w:p>
        </w:tc>
      </w:tr>
      <w:tr w:rsidR="00415B97" w14:paraId="794F8FBA" w14:textId="77777777" w:rsidTr="00771000">
        <w:trPr>
          <w:cantSplit/>
        </w:trPr>
        <w:tc>
          <w:tcPr>
            <w:tcW w:w="1274" w:type="dxa"/>
            <w:vMerge/>
          </w:tcPr>
          <w:p w14:paraId="305238EF" w14:textId="77777777" w:rsidR="00054632" w:rsidRPr="00E067D4" w:rsidRDefault="00054632" w:rsidP="00E067D4">
            <w:pPr>
              <w:pStyle w:val="Tabletext"/>
              <w:rPr>
                <w:b/>
              </w:rPr>
            </w:pPr>
          </w:p>
        </w:tc>
        <w:tc>
          <w:tcPr>
            <w:tcW w:w="2250" w:type="dxa"/>
            <w:vMerge/>
          </w:tcPr>
          <w:p w14:paraId="5D5EF95F" w14:textId="77777777" w:rsidR="00054632" w:rsidRPr="00E067D4" w:rsidRDefault="00054632" w:rsidP="00E067D4">
            <w:pPr>
              <w:pStyle w:val="Tabletext"/>
              <w:rPr>
                <w:b/>
              </w:rPr>
            </w:pPr>
          </w:p>
        </w:tc>
        <w:tc>
          <w:tcPr>
            <w:tcW w:w="567" w:type="dxa"/>
            <w:gridSpan w:val="2"/>
          </w:tcPr>
          <w:p w14:paraId="1F919578"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2F1FDBE9" w14:textId="77777777" w:rsidR="00054632" w:rsidRDefault="00685CCD" w:rsidP="00E067D4">
            <w:pPr>
              <w:pStyle w:val="Tabletext"/>
            </w:pPr>
            <w:r>
              <w:t>Public liability insurance</w:t>
            </w:r>
          </w:p>
        </w:tc>
        <w:tc>
          <w:tcPr>
            <w:tcW w:w="2430" w:type="dxa"/>
          </w:tcPr>
          <w:p w14:paraId="74443FC6" w14:textId="77777777" w:rsidR="00054632" w:rsidRPr="00E067D4" w:rsidRDefault="00685CCD" w:rsidP="00E067D4">
            <w:pPr>
              <w:pStyle w:val="Tabletext"/>
            </w:pPr>
            <w:r w:rsidRPr="00E067D4">
              <w:t>[insert] [per event</w:t>
            </w:r>
            <w:r w:rsidR="003E2E41">
              <w:t>/</w:t>
            </w:r>
            <w:r w:rsidRPr="00E067D4">
              <w:t>in the aggregate]</w:t>
            </w:r>
          </w:p>
        </w:tc>
      </w:tr>
      <w:tr w:rsidR="00415B97" w14:paraId="488CCE19" w14:textId="77777777" w:rsidTr="00771000">
        <w:trPr>
          <w:cantSplit/>
        </w:trPr>
        <w:tc>
          <w:tcPr>
            <w:tcW w:w="1274" w:type="dxa"/>
            <w:vMerge/>
          </w:tcPr>
          <w:p w14:paraId="7C49DC0F" w14:textId="77777777" w:rsidR="00054632" w:rsidRPr="00E067D4" w:rsidRDefault="00054632" w:rsidP="00E067D4">
            <w:pPr>
              <w:pStyle w:val="Tabletext"/>
              <w:rPr>
                <w:b/>
              </w:rPr>
            </w:pPr>
          </w:p>
        </w:tc>
        <w:tc>
          <w:tcPr>
            <w:tcW w:w="2250" w:type="dxa"/>
            <w:vMerge/>
          </w:tcPr>
          <w:p w14:paraId="388C37A4" w14:textId="77777777" w:rsidR="00054632" w:rsidRPr="00E067D4" w:rsidRDefault="00054632" w:rsidP="00E067D4">
            <w:pPr>
              <w:pStyle w:val="Tabletext"/>
              <w:rPr>
                <w:b/>
              </w:rPr>
            </w:pPr>
          </w:p>
        </w:tc>
        <w:tc>
          <w:tcPr>
            <w:tcW w:w="567" w:type="dxa"/>
            <w:gridSpan w:val="2"/>
          </w:tcPr>
          <w:p w14:paraId="763F62B8"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78BB2C5E" w14:textId="77777777" w:rsidR="00054632" w:rsidRDefault="00685CCD" w:rsidP="00E067D4">
            <w:pPr>
              <w:pStyle w:val="Tabletext"/>
            </w:pPr>
            <w:r>
              <w:t>Product liability insurance</w:t>
            </w:r>
          </w:p>
        </w:tc>
        <w:tc>
          <w:tcPr>
            <w:tcW w:w="2430" w:type="dxa"/>
          </w:tcPr>
          <w:p w14:paraId="3FA21858" w14:textId="77777777" w:rsidR="00054632" w:rsidRPr="00E067D4" w:rsidRDefault="00685CCD" w:rsidP="00E067D4">
            <w:pPr>
              <w:pStyle w:val="Tabletext"/>
            </w:pPr>
            <w:r w:rsidRPr="00E067D4">
              <w:t>[insert] [per event</w:t>
            </w:r>
            <w:r w:rsidR="003E2E41">
              <w:t>/</w:t>
            </w:r>
            <w:r w:rsidRPr="00E067D4">
              <w:t>in the aggregate]</w:t>
            </w:r>
          </w:p>
        </w:tc>
      </w:tr>
      <w:tr w:rsidR="00415B97" w14:paraId="1E980B02" w14:textId="77777777" w:rsidTr="00771000">
        <w:trPr>
          <w:cantSplit/>
        </w:trPr>
        <w:tc>
          <w:tcPr>
            <w:tcW w:w="1274" w:type="dxa"/>
            <w:vMerge/>
          </w:tcPr>
          <w:p w14:paraId="5CCB5EA9" w14:textId="77777777" w:rsidR="00054632" w:rsidRPr="00E067D4" w:rsidRDefault="00054632" w:rsidP="00E067D4">
            <w:pPr>
              <w:pStyle w:val="Tabletext"/>
              <w:rPr>
                <w:b/>
              </w:rPr>
            </w:pPr>
          </w:p>
        </w:tc>
        <w:tc>
          <w:tcPr>
            <w:tcW w:w="2250" w:type="dxa"/>
            <w:vMerge/>
          </w:tcPr>
          <w:p w14:paraId="00FB6179" w14:textId="77777777" w:rsidR="00054632" w:rsidRPr="00E067D4" w:rsidRDefault="00054632" w:rsidP="00E067D4">
            <w:pPr>
              <w:pStyle w:val="Tabletext"/>
              <w:rPr>
                <w:b/>
              </w:rPr>
            </w:pPr>
          </w:p>
        </w:tc>
        <w:tc>
          <w:tcPr>
            <w:tcW w:w="567" w:type="dxa"/>
            <w:gridSpan w:val="2"/>
          </w:tcPr>
          <w:p w14:paraId="46D71DE6"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45A2CA36" w14:textId="77777777" w:rsidR="00054632" w:rsidRDefault="00685CCD" w:rsidP="00E067D4">
            <w:pPr>
              <w:pStyle w:val="Tabletext"/>
            </w:pPr>
            <w:r>
              <w:t>Professional indemnity insurance</w:t>
            </w:r>
          </w:p>
        </w:tc>
        <w:tc>
          <w:tcPr>
            <w:tcW w:w="2430" w:type="dxa"/>
          </w:tcPr>
          <w:p w14:paraId="11344DC4" w14:textId="77777777" w:rsidR="00054632" w:rsidRPr="00E067D4" w:rsidRDefault="00685CCD" w:rsidP="00E067D4">
            <w:pPr>
              <w:pStyle w:val="Tabletext"/>
            </w:pPr>
            <w:r w:rsidRPr="00E067D4">
              <w:t>[insert] [per event</w:t>
            </w:r>
            <w:r w:rsidR="003E2E41">
              <w:t>/</w:t>
            </w:r>
            <w:r w:rsidRPr="00E067D4">
              <w:t>in the aggregate]</w:t>
            </w:r>
          </w:p>
        </w:tc>
      </w:tr>
      <w:tr w:rsidR="00415B97" w14:paraId="17D4CADA" w14:textId="77777777" w:rsidTr="00771000">
        <w:trPr>
          <w:cantSplit/>
        </w:trPr>
        <w:tc>
          <w:tcPr>
            <w:tcW w:w="1274" w:type="dxa"/>
            <w:vMerge/>
          </w:tcPr>
          <w:p w14:paraId="49EB050C" w14:textId="77777777" w:rsidR="00054632" w:rsidRPr="00E067D4" w:rsidRDefault="00054632" w:rsidP="00E067D4">
            <w:pPr>
              <w:pStyle w:val="Tabletext"/>
              <w:rPr>
                <w:b/>
              </w:rPr>
            </w:pPr>
          </w:p>
        </w:tc>
        <w:tc>
          <w:tcPr>
            <w:tcW w:w="2250" w:type="dxa"/>
            <w:vMerge/>
          </w:tcPr>
          <w:p w14:paraId="582D7579" w14:textId="77777777" w:rsidR="00054632" w:rsidRPr="00E067D4" w:rsidRDefault="00054632" w:rsidP="00E067D4">
            <w:pPr>
              <w:pStyle w:val="Tabletext"/>
              <w:rPr>
                <w:b/>
              </w:rPr>
            </w:pPr>
          </w:p>
        </w:tc>
        <w:tc>
          <w:tcPr>
            <w:tcW w:w="567" w:type="dxa"/>
            <w:gridSpan w:val="2"/>
          </w:tcPr>
          <w:p w14:paraId="6300942C" w14:textId="77777777" w:rsidR="00054632" w:rsidRDefault="00685CCD" w:rsidP="00E067D4">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3303" w:type="dxa"/>
            <w:gridSpan w:val="3"/>
          </w:tcPr>
          <w:p w14:paraId="2841476F" w14:textId="77777777" w:rsidR="00054632" w:rsidRDefault="00685CCD" w:rsidP="00E067D4">
            <w:pPr>
              <w:pStyle w:val="Tabletext"/>
            </w:pPr>
            <w:r>
              <w:t>Other (please specify):</w:t>
            </w:r>
          </w:p>
        </w:tc>
        <w:tc>
          <w:tcPr>
            <w:tcW w:w="2430" w:type="dxa"/>
          </w:tcPr>
          <w:p w14:paraId="6B5E32EE" w14:textId="77777777" w:rsidR="00054632" w:rsidRPr="00E067D4" w:rsidRDefault="00685CCD" w:rsidP="00E067D4">
            <w:pPr>
              <w:pStyle w:val="Tabletext"/>
            </w:pPr>
            <w:r w:rsidRPr="00E067D4">
              <w:t>[insert] [per event</w:t>
            </w:r>
            <w:r w:rsidR="003E2E41">
              <w:t>/</w:t>
            </w:r>
            <w:r w:rsidRPr="00E067D4">
              <w:t>in the aggregate]</w:t>
            </w:r>
          </w:p>
        </w:tc>
      </w:tr>
      <w:tr w:rsidR="00415B97" w14:paraId="0BE45BD4" w14:textId="77777777" w:rsidTr="00771000">
        <w:trPr>
          <w:cantSplit/>
          <w:trHeight w:val="987"/>
        </w:trPr>
        <w:tc>
          <w:tcPr>
            <w:tcW w:w="1274" w:type="dxa"/>
            <w:vMerge/>
          </w:tcPr>
          <w:p w14:paraId="5976C05F" w14:textId="77777777" w:rsidR="00054632" w:rsidRPr="00E067D4" w:rsidRDefault="00054632" w:rsidP="00E067D4">
            <w:pPr>
              <w:pStyle w:val="Tabletext"/>
              <w:rPr>
                <w:b/>
              </w:rPr>
            </w:pPr>
          </w:p>
        </w:tc>
        <w:tc>
          <w:tcPr>
            <w:tcW w:w="2250" w:type="dxa"/>
            <w:vMerge/>
          </w:tcPr>
          <w:p w14:paraId="3BBED8AD" w14:textId="77777777" w:rsidR="00054632" w:rsidRPr="00E067D4" w:rsidRDefault="00054632" w:rsidP="00E067D4">
            <w:pPr>
              <w:pStyle w:val="Tabletext"/>
              <w:rPr>
                <w:b/>
              </w:rPr>
            </w:pPr>
          </w:p>
        </w:tc>
        <w:tc>
          <w:tcPr>
            <w:tcW w:w="6300" w:type="dxa"/>
            <w:gridSpan w:val="6"/>
          </w:tcPr>
          <w:p w14:paraId="238B285C" w14:textId="77777777" w:rsidR="00054632" w:rsidRPr="00E067D4" w:rsidRDefault="00685CCD" w:rsidP="00E067D4">
            <w:pPr>
              <w:pStyle w:val="Tabletext"/>
            </w:pPr>
            <w:r w:rsidRPr="00E067D4">
              <w:t>Please specify below details of any conditions attaching to such insurance coverage (e.g. run</w:t>
            </w:r>
            <w:r w:rsidRPr="00E067D4">
              <w:noBreakHyphen/>
              <w:t>off insurance)</w:t>
            </w:r>
          </w:p>
          <w:p w14:paraId="2C981E26" w14:textId="77777777" w:rsidR="00054632" w:rsidRPr="00E067D4" w:rsidRDefault="00685CCD" w:rsidP="00E067D4">
            <w:pPr>
              <w:pStyle w:val="Tabletext"/>
            </w:pPr>
            <w:r w:rsidRPr="00E067D4">
              <w:t>[Insert, if applicable]</w:t>
            </w:r>
          </w:p>
          <w:p w14:paraId="62C971A4"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Clause </w:t>
            </w:r>
            <w:r w:rsidRPr="00E067D4">
              <w:fldChar w:fldCharType="begin"/>
            </w:r>
            <w:r w:rsidRPr="00E067D4">
              <w:instrText xml:space="preserve"> REF _Ref490741057 \r \h  \* MERGEFORMAT </w:instrText>
            </w:r>
            <w:r w:rsidRPr="00E067D4">
              <w:fldChar w:fldCharType="separate"/>
            </w:r>
            <w:r w:rsidR="00512D45">
              <w:t>26(d)</w:t>
            </w:r>
            <w:r w:rsidRPr="00E067D4">
              <w:fldChar w:fldCharType="end"/>
            </w:r>
            <w:r w:rsidRPr="00E067D4">
              <w:t xml:space="preserve"> is applicable to this Agreement </w:t>
            </w:r>
          </w:p>
          <w:p w14:paraId="6519989C" w14:textId="77777777" w:rsidR="00054632" w:rsidRPr="00E067D4" w:rsidRDefault="00685CCD" w:rsidP="003E2E41">
            <w:pPr>
              <w:pStyle w:val="Tabletextindent"/>
            </w:pPr>
            <w:r w:rsidRPr="00E067D4">
              <w:t>[Tick above if the Organisation requires a right of approval over the terms of the Supplier's insurance policies and the identity of the Supplier's insurer.]</w:t>
            </w:r>
          </w:p>
          <w:p w14:paraId="2200986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 xml:space="preserve">Clause </w:t>
            </w:r>
            <w:r w:rsidRPr="00E067D4">
              <w:fldChar w:fldCharType="begin"/>
            </w:r>
            <w:r w:rsidRPr="00E067D4">
              <w:instrText xml:space="preserve"> REF _Ref490741057 \r \h  \* MERGEFORMAT </w:instrText>
            </w:r>
            <w:r w:rsidRPr="00E067D4">
              <w:fldChar w:fldCharType="separate"/>
            </w:r>
            <w:r w:rsidR="00512D45">
              <w:t>26(d)</w:t>
            </w:r>
            <w:r w:rsidRPr="00E067D4">
              <w:fldChar w:fldCharType="end"/>
            </w:r>
            <w:r w:rsidRPr="00E067D4">
              <w:t xml:space="preserve"> is not applicable to this Agreement </w:t>
            </w:r>
          </w:p>
        </w:tc>
      </w:tr>
      <w:tr w:rsidR="00415B97" w14:paraId="03FB7533" w14:textId="77777777" w:rsidTr="00771000">
        <w:trPr>
          <w:cantSplit/>
          <w:trHeight w:val="987"/>
        </w:trPr>
        <w:tc>
          <w:tcPr>
            <w:tcW w:w="1274" w:type="dxa"/>
          </w:tcPr>
          <w:p w14:paraId="52A37967" w14:textId="77777777" w:rsidR="00054632" w:rsidRPr="00E067D4" w:rsidRDefault="00685CCD" w:rsidP="00E067D4">
            <w:pPr>
              <w:pStyle w:val="Tabletext"/>
              <w:rPr>
                <w:b/>
              </w:rPr>
            </w:pPr>
            <w:r w:rsidRPr="00E067D4">
              <w:rPr>
                <w:b/>
              </w:rPr>
              <w:t>Item 17</w:t>
            </w:r>
          </w:p>
        </w:tc>
        <w:tc>
          <w:tcPr>
            <w:tcW w:w="2250" w:type="dxa"/>
          </w:tcPr>
          <w:p w14:paraId="647556C2" w14:textId="77777777" w:rsidR="00054632" w:rsidRPr="00E067D4" w:rsidRDefault="00685CCD" w:rsidP="00E067D4">
            <w:pPr>
              <w:pStyle w:val="Tabletext"/>
              <w:rPr>
                <w:b/>
              </w:rPr>
            </w:pPr>
            <w:r w:rsidRPr="00E067D4">
              <w:rPr>
                <w:b/>
              </w:rPr>
              <w:t>Applicable Laws</w:t>
            </w:r>
            <w:r>
              <w:rPr>
                <w:b/>
              </w:rPr>
              <w:br/>
            </w:r>
            <w:r w:rsidRPr="00E067D4">
              <w:rPr>
                <w:b/>
              </w:rPr>
              <w:t xml:space="preserve">(Clause </w:t>
            </w:r>
            <w:r w:rsidRPr="00E067D4">
              <w:rPr>
                <w:b/>
              </w:rPr>
              <w:fldChar w:fldCharType="begin"/>
            </w:r>
            <w:r w:rsidRPr="00E067D4">
              <w:rPr>
                <w:b/>
              </w:rPr>
              <w:instrText xml:space="preserve"> REF _Ref490740995 \r \h  \* MERGEFORMAT </w:instrText>
            </w:r>
            <w:r w:rsidRPr="00E067D4">
              <w:rPr>
                <w:b/>
              </w:rPr>
            </w:r>
            <w:r w:rsidRPr="00E067D4">
              <w:rPr>
                <w:b/>
              </w:rPr>
              <w:fldChar w:fldCharType="separate"/>
            </w:r>
            <w:r w:rsidR="00512D45">
              <w:rPr>
                <w:b/>
              </w:rPr>
              <w:t>15.1</w:t>
            </w:r>
            <w:r w:rsidRPr="00E067D4">
              <w:rPr>
                <w:b/>
              </w:rPr>
              <w:fldChar w:fldCharType="end"/>
            </w:r>
            <w:r w:rsidRPr="00E067D4">
              <w:rPr>
                <w:b/>
              </w:rPr>
              <w:t>)</w:t>
            </w:r>
          </w:p>
        </w:tc>
        <w:tc>
          <w:tcPr>
            <w:tcW w:w="6300" w:type="dxa"/>
            <w:gridSpan w:val="6"/>
          </w:tcPr>
          <w:p w14:paraId="048E315D" w14:textId="77777777" w:rsidR="00054632" w:rsidRPr="00E067D4" w:rsidRDefault="00685CCD" w:rsidP="00E067D4">
            <w:pPr>
              <w:pStyle w:val="Tabletext"/>
            </w:pPr>
            <w:r w:rsidRPr="00E067D4">
              <w:t xml:space="preserve">The Supplier must comply with all Laws, including any which may be listed here for information purposes due to their </w:t>
            </w:r>
            <w:proofErr w:type="gramStart"/>
            <w:r w:rsidRPr="00E067D4">
              <w:t>particular relevance</w:t>
            </w:r>
            <w:proofErr w:type="gramEnd"/>
            <w:r w:rsidRPr="00E067D4">
              <w:t xml:space="preserve"> to the Services:</w:t>
            </w:r>
          </w:p>
          <w:p w14:paraId="5E086AF1" w14:textId="77777777" w:rsidR="00054632" w:rsidRPr="00E067D4" w:rsidRDefault="00685CCD" w:rsidP="00E067D4">
            <w:pPr>
              <w:pStyle w:val="Tabletext"/>
            </w:pPr>
            <w:r w:rsidRPr="00E067D4">
              <w:t xml:space="preserve">[Specify any Laws of </w:t>
            </w:r>
            <w:proofErr w:type="gramStart"/>
            <w:r w:rsidRPr="00E067D4">
              <w:t>particular relevance</w:t>
            </w:r>
            <w:proofErr w:type="gramEnd"/>
            <w:r w:rsidRPr="00E067D4">
              <w:t xml:space="preserve"> with which the Supplier must comply as part of this Agreement, for example, Working with Children laws.]</w:t>
            </w:r>
          </w:p>
        </w:tc>
      </w:tr>
      <w:tr w:rsidR="00415B97" w14:paraId="12992AEB" w14:textId="77777777" w:rsidTr="00771000">
        <w:trPr>
          <w:cantSplit/>
          <w:trHeight w:val="987"/>
        </w:trPr>
        <w:tc>
          <w:tcPr>
            <w:tcW w:w="1274" w:type="dxa"/>
          </w:tcPr>
          <w:p w14:paraId="60CBCA3E" w14:textId="77777777" w:rsidR="00054632" w:rsidRPr="00E067D4" w:rsidRDefault="00685CCD" w:rsidP="00E067D4">
            <w:pPr>
              <w:pStyle w:val="Tabletext"/>
              <w:rPr>
                <w:b/>
              </w:rPr>
            </w:pPr>
            <w:r w:rsidRPr="00E067D4">
              <w:rPr>
                <w:b/>
              </w:rPr>
              <w:t>Item 18</w:t>
            </w:r>
          </w:p>
        </w:tc>
        <w:tc>
          <w:tcPr>
            <w:tcW w:w="2250" w:type="dxa"/>
          </w:tcPr>
          <w:p w14:paraId="051A8684" w14:textId="77777777" w:rsidR="00054632" w:rsidRPr="00E067D4" w:rsidRDefault="00685CCD" w:rsidP="00E067D4">
            <w:pPr>
              <w:pStyle w:val="Tabletext"/>
              <w:rPr>
                <w:b/>
              </w:rPr>
            </w:pPr>
            <w:r>
              <w:rPr>
                <w:b/>
              </w:rPr>
              <w:t>L</w:t>
            </w:r>
            <w:r w:rsidR="00E5279A">
              <w:rPr>
                <w:b/>
              </w:rPr>
              <w:t xml:space="preserve">ocal </w:t>
            </w:r>
            <w:r>
              <w:rPr>
                <w:b/>
              </w:rPr>
              <w:t>J</w:t>
            </w:r>
            <w:r w:rsidR="00E5279A">
              <w:rPr>
                <w:b/>
              </w:rPr>
              <w:t xml:space="preserve">obs </w:t>
            </w:r>
            <w:r>
              <w:rPr>
                <w:b/>
              </w:rPr>
              <w:t>F</w:t>
            </w:r>
            <w:r w:rsidR="00E5279A">
              <w:rPr>
                <w:b/>
              </w:rPr>
              <w:t>irst (LJF)</w:t>
            </w:r>
            <w:r>
              <w:rPr>
                <w:b/>
              </w:rPr>
              <w:t xml:space="preserve"> </w:t>
            </w:r>
            <w:r>
              <w:rPr>
                <w:b/>
              </w:rPr>
              <w:br/>
            </w:r>
            <w:r w:rsidRPr="00E067D4">
              <w:rPr>
                <w:b/>
              </w:rPr>
              <w:t xml:space="preserve">(Clause </w:t>
            </w:r>
            <w:r w:rsidRPr="00E067D4">
              <w:rPr>
                <w:b/>
              </w:rPr>
              <w:fldChar w:fldCharType="begin"/>
            </w:r>
            <w:r w:rsidRPr="00E067D4">
              <w:rPr>
                <w:b/>
              </w:rPr>
              <w:instrText xml:space="preserve"> REF _Ref490740938 \w \h  \* MERGEFORMAT </w:instrText>
            </w:r>
            <w:r w:rsidRPr="00E067D4">
              <w:rPr>
                <w:b/>
              </w:rPr>
            </w:r>
            <w:r w:rsidRPr="00E067D4">
              <w:rPr>
                <w:b/>
              </w:rPr>
              <w:fldChar w:fldCharType="separate"/>
            </w:r>
            <w:r w:rsidR="00512D45">
              <w:rPr>
                <w:b/>
              </w:rPr>
              <w:t>15.5</w:t>
            </w:r>
            <w:r w:rsidRPr="00E067D4">
              <w:rPr>
                <w:b/>
              </w:rPr>
              <w:fldChar w:fldCharType="end"/>
            </w:r>
            <w:r w:rsidRPr="00E067D4">
              <w:rPr>
                <w:b/>
              </w:rPr>
              <w:t>)</w:t>
            </w:r>
          </w:p>
        </w:tc>
        <w:tc>
          <w:tcPr>
            <w:tcW w:w="6300" w:type="dxa"/>
            <w:gridSpan w:val="6"/>
          </w:tcPr>
          <w:p w14:paraId="65A72F32"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00CD578A">
              <w:t xml:space="preserve">LJF </w:t>
            </w:r>
            <w:r w:rsidRPr="00E067D4">
              <w:t xml:space="preserve">is applicable to this Agreement </w:t>
            </w:r>
          </w:p>
          <w:p w14:paraId="59CA88AC" w14:textId="77777777" w:rsidR="00054632" w:rsidRPr="00E067D4" w:rsidRDefault="00685CCD" w:rsidP="003E2E41">
            <w:pPr>
              <w:pStyle w:val="Tabletextindent"/>
            </w:pPr>
            <w:r w:rsidRPr="00E067D4">
              <w:t xml:space="preserve">[Tick above if </w:t>
            </w:r>
            <w:r w:rsidR="00CD578A">
              <w:t xml:space="preserve">LJF </w:t>
            </w:r>
            <w:r w:rsidRPr="00E067D4">
              <w:t xml:space="preserve">applies, </w:t>
            </w:r>
            <w:proofErr w:type="spellStart"/>
            <w:r w:rsidRPr="00E067D4">
              <w:t>eg</w:t>
            </w:r>
            <w:proofErr w:type="spellEnd"/>
            <w:r w:rsidRPr="00E067D4">
              <w:t>, if the value of the procurement is more than $1m (regional) or $3m (metro / state-wide).]</w:t>
            </w:r>
          </w:p>
          <w:p w14:paraId="49EA23D2" w14:textId="77777777" w:rsidR="00054632" w:rsidRPr="00E067D4" w:rsidRDefault="00685CCD" w:rsidP="003E2E41">
            <w:pPr>
              <w:pStyle w:val="Tabletextindent"/>
            </w:pPr>
            <w:r w:rsidRPr="00E067D4">
              <w:t xml:space="preserve">If ticked, the </w:t>
            </w:r>
            <w:r w:rsidR="00CD578A">
              <w:t xml:space="preserve">LJF </w:t>
            </w:r>
            <w:r w:rsidRPr="00E067D4">
              <w:t xml:space="preserve">is applicable to this </w:t>
            </w:r>
            <w:proofErr w:type="gramStart"/>
            <w:r w:rsidRPr="00E067D4">
              <w:t>Agreement</w:t>
            </w:r>
            <w:proofErr w:type="gramEnd"/>
            <w:r w:rsidRPr="00E067D4">
              <w:t xml:space="preserve"> and the provisions of Schedule 4 are incorporated into this Agreement.</w:t>
            </w:r>
          </w:p>
          <w:p w14:paraId="366D1A5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00CD578A">
              <w:t xml:space="preserve">LJF </w:t>
            </w:r>
            <w:r w:rsidRPr="00E067D4">
              <w:t xml:space="preserve">is not applicable to this Agreement </w:t>
            </w:r>
          </w:p>
        </w:tc>
      </w:tr>
      <w:tr w:rsidR="00415B97" w14:paraId="744FC109" w14:textId="77777777" w:rsidTr="00771000">
        <w:trPr>
          <w:cantSplit/>
        </w:trPr>
        <w:tc>
          <w:tcPr>
            <w:tcW w:w="1274" w:type="dxa"/>
            <w:vMerge w:val="restart"/>
          </w:tcPr>
          <w:p w14:paraId="191037A4" w14:textId="77777777" w:rsidR="00054632" w:rsidRPr="00E067D4" w:rsidRDefault="00685CCD" w:rsidP="00E067D4">
            <w:pPr>
              <w:pStyle w:val="Tabletext"/>
              <w:rPr>
                <w:b/>
              </w:rPr>
            </w:pPr>
            <w:r w:rsidRPr="00E067D4">
              <w:rPr>
                <w:b/>
              </w:rPr>
              <w:t>Item 19</w:t>
            </w:r>
          </w:p>
        </w:tc>
        <w:tc>
          <w:tcPr>
            <w:tcW w:w="2250" w:type="dxa"/>
            <w:vMerge w:val="restart"/>
          </w:tcPr>
          <w:p w14:paraId="1E333FE2" w14:textId="77777777" w:rsidR="00054632" w:rsidRPr="00E067D4" w:rsidRDefault="00685CCD" w:rsidP="00E067D4">
            <w:pPr>
              <w:pStyle w:val="Tabletext"/>
              <w:rPr>
                <w:b/>
              </w:rPr>
            </w:pPr>
            <w:r w:rsidRPr="00E067D4">
              <w:rPr>
                <w:b/>
              </w:rPr>
              <w:t xml:space="preserve">Notice particulars </w:t>
            </w:r>
            <w:r w:rsidRPr="00E067D4">
              <w:rPr>
                <w:b/>
              </w:rPr>
              <w:br/>
              <w:t xml:space="preserve">(Clause </w:t>
            </w:r>
            <w:r w:rsidRPr="00E067D4">
              <w:rPr>
                <w:b/>
              </w:rPr>
              <w:fldChar w:fldCharType="begin"/>
            </w:r>
            <w:r w:rsidRPr="00E067D4">
              <w:rPr>
                <w:b/>
              </w:rPr>
              <w:instrText xml:space="preserve"> REF _Ref490740851 \r \h  \* MERGEFORMAT </w:instrText>
            </w:r>
            <w:r w:rsidRPr="00E067D4">
              <w:rPr>
                <w:b/>
              </w:rPr>
            </w:r>
            <w:r w:rsidRPr="00E067D4">
              <w:rPr>
                <w:b/>
              </w:rPr>
              <w:fldChar w:fldCharType="separate"/>
            </w:r>
            <w:r w:rsidR="00512D45">
              <w:rPr>
                <w:b/>
              </w:rPr>
              <w:t>19</w:t>
            </w:r>
            <w:r w:rsidRPr="00E067D4">
              <w:rPr>
                <w:b/>
              </w:rPr>
              <w:fldChar w:fldCharType="end"/>
            </w:r>
            <w:r w:rsidRPr="00E067D4">
              <w:rPr>
                <w:b/>
              </w:rPr>
              <w:t>)</w:t>
            </w:r>
          </w:p>
        </w:tc>
        <w:tc>
          <w:tcPr>
            <w:tcW w:w="6300" w:type="dxa"/>
            <w:gridSpan w:val="6"/>
          </w:tcPr>
          <w:p w14:paraId="2F268882" w14:textId="77777777" w:rsidR="00054632" w:rsidRPr="003E2E41" w:rsidRDefault="00685CCD" w:rsidP="00E067D4">
            <w:pPr>
              <w:pStyle w:val="Tabletext"/>
              <w:rPr>
                <w:b/>
              </w:rPr>
            </w:pPr>
            <w:r w:rsidRPr="003E2E41">
              <w:rPr>
                <w:b/>
              </w:rPr>
              <w:t>Organisation:</w:t>
            </w:r>
          </w:p>
        </w:tc>
      </w:tr>
      <w:tr w:rsidR="00415B97" w14:paraId="6D0CA3FC" w14:textId="77777777" w:rsidTr="00771000">
        <w:trPr>
          <w:cantSplit/>
        </w:trPr>
        <w:tc>
          <w:tcPr>
            <w:tcW w:w="1274" w:type="dxa"/>
            <w:vMerge/>
          </w:tcPr>
          <w:p w14:paraId="32AD5FFF" w14:textId="77777777" w:rsidR="00054632" w:rsidRPr="00E067D4" w:rsidRDefault="00054632" w:rsidP="00E067D4">
            <w:pPr>
              <w:pStyle w:val="Tabletext"/>
              <w:rPr>
                <w:b/>
              </w:rPr>
            </w:pPr>
          </w:p>
        </w:tc>
        <w:tc>
          <w:tcPr>
            <w:tcW w:w="2250" w:type="dxa"/>
            <w:vMerge/>
          </w:tcPr>
          <w:p w14:paraId="40487880" w14:textId="77777777" w:rsidR="00054632" w:rsidRPr="00E067D4" w:rsidRDefault="00054632" w:rsidP="00E067D4">
            <w:pPr>
              <w:pStyle w:val="Tabletext"/>
              <w:rPr>
                <w:b/>
              </w:rPr>
            </w:pPr>
          </w:p>
        </w:tc>
        <w:tc>
          <w:tcPr>
            <w:tcW w:w="1890" w:type="dxa"/>
            <w:gridSpan w:val="3"/>
          </w:tcPr>
          <w:p w14:paraId="3743AF8D" w14:textId="77777777" w:rsidR="00054632" w:rsidRPr="00E067D4" w:rsidRDefault="00685CCD" w:rsidP="00E067D4">
            <w:pPr>
              <w:pStyle w:val="Tabletext"/>
            </w:pPr>
            <w:r w:rsidRPr="00E067D4">
              <w:t>Addressee:</w:t>
            </w:r>
          </w:p>
        </w:tc>
        <w:tc>
          <w:tcPr>
            <w:tcW w:w="4410" w:type="dxa"/>
            <w:gridSpan w:val="3"/>
          </w:tcPr>
          <w:p w14:paraId="3AB28106" w14:textId="77777777" w:rsidR="00054632" w:rsidRPr="00E067D4" w:rsidRDefault="00054632" w:rsidP="00E067D4">
            <w:pPr>
              <w:pStyle w:val="Tabletext"/>
            </w:pPr>
          </w:p>
        </w:tc>
      </w:tr>
      <w:tr w:rsidR="00415B97" w14:paraId="64319D22" w14:textId="77777777" w:rsidTr="00771000">
        <w:trPr>
          <w:cantSplit/>
        </w:trPr>
        <w:tc>
          <w:tcPr>
            <w:tcW w:w="1274" w:type="dxa"/>
            <w:vMerge/>
          </w:tcPr>
          <w:p w14:paraId="18FBEE77" w14:textId="77777777" w:rsidR="00054632" w:rsidRPr="00E067D4" w:rsidRDefault="00054632" w:rsidP="00E067D4">
            <w:pPr>
              <w:pStyle w:val="Tabletext"/>
              <w:rPr>
                <w:b/>
              </w:rPr>
            </w:pPr>
          </w:p>
        </w:tc>
        <w:tc>
          <w:tcPr>
            <w:tcW w:w="2250" w:type="dxa"/>
            <w:vMerge/>
          </w:tcPr>
          <w:p w14:paraId="13F7FEB6" w14:textId="77777777" w:rsidR="00054632" w:rsidRPr="00E067D4" w:rsidRDefault="00054632" w:rsidP="00E067D4">
            <w:pPr>
              <w:pStyle w:val="Tabletext"/>
              <w:rPr>
                <w:b/>
              </w:rPr>
            </w:pPr>
          </w:p>
        </w:tc>
        <w:tc>
          <w:tcPr>
            <w:tcW w:w="1890" w:type="dxa"/>
            <w:gridSpan w:val="3"/>
          </w:tcPr>
          <w:p w14:paraId="2BF3376D" w14:textId="77777777" w:rsidR="00054632" w:rsidRPr="00E067D4" w:rsidRDefault="00685CCD" w:rsidP="00E067D4">
            <w:pPr>
              <w:pStyle w:val="Tabletext"/>
            </w:pPr>
            <w:r w:rsidRPr="00E067D4">
              <w:t>Address:</w:t>
            </w:r>
          </w:p>
        </w:tc>
        <w:tc>
          <w:tcPr>
            <w:tcW w:w="4410" w:type="dxa"/>
            <w:gridSpan w:val="3"/>
          </w:tcPr>
          <w:p w14:paraId="2CA229FD" w14:textId="77777777" w:rsidR="00054632" w:rsidRPr="00E067D4" w:rsidRDefault="00054632" w:rsidP="00E067D4">
            <w:pPr>
              <w:pStyle w:val="Tabletext"/>
            </w:pPr>
          </w:p>
        </w:tc>
      </w:tr>
      <w:tr w:rsidR="00415B97" w14:paraId="33D7AC42" w14:textId="77777777" w:rsidTr="00771000">
        <w:trPr>
          <w:cantSplit/>
        </w:trPr>
        <w:tc>
          <w:tcPr>
            <w:tcW w:w="1274" w:type="dxa"/>
            <w:vMerge/>
          </w:tcPr>
          <w:p w14:paraId="5E661377" w14:textId="77777777" w:rsidR="00054632" w:rsidRPr="00E067D4" w:rsidRDefault="00054632" w:rsidP="00E067D4">
            <w:pPr>
              <w:pStyle w:val="Tabletext"/>
              <w:rPr>
                <w:b/>
              </w:rPr>
            </w:pPr>
          </w:p>
        </w:tc>
        <w:tc>
          <w:tcPr>
            <w:tcW w:w="2250" w:type="dxa"/>
            <w:vMerge/>
          </w:tcPr>
          <w:p w14:paraId="0D05AE93" w14:textId="77777777" w:rsidR="00054632" w:rsidRPr="00E067D4" w:rsidRDefault="00054632" w:rsidP="00E067D4">
            <w:pPr>
              <w:pStyle w:val="Tabletext"/>
              <w:rPr>
                <w:b/>
              </w:rPr>
            </w:pPr>
          </w:p>
        </w:tc>
        <w:tc>
          <w:tcPr>
            <w:tcW w:w="1890" w:type="dxa"/>
            <w:gridSpan w:val="3"/>
          </w:tcPr>
          <w:p w14:paraId="2E06F7EC" w14:textId="77777777" w:rsidR="00054632" w:rsidRPr="00E067D4" w:rsidRDefault="00685CCD" w:rsidP="00E067D4">
            <w:pPr>
              <w:pStyle w:val="Tabletext"/>
            </w:pPr>
            <w:r w:rsidRPr="00E067D4">
              <w:t>Email:</w:t>
            </w:r>
          </w:p>
        </w:tc>
        <w:tc>
          <w:tcPr>
            <w:tcW w:w="4410" w:type="dxa"/>
            <w:gridSpan w:val="3"/>
          </w:tcPr>
          <w:p w14:paraId="5C61ED41" w14:textId="77777777" w:rsidR="00054632" w:rsidRPr="00E067D4" w:rsidRDefault="00054632" w:rsidP="00E067D4">
            <w:pPr>
              <w:pStyle w:val="Tabletext"/>
            </w:pPr>
          </w:p>
        </w:tc>
      </w:tr>
      <w:tr w:rsidR="00415B97" w14:paraId="70BDCC9B" w14:textId="77777777" w:rsidTr="00771000">
        <w:trPr>
          <w:cantSplit/>
          <w:trHeight w:val="80"/>
        </w:trPr>
        <w:tc>
          <w:tcPr>
            <w:tcW w:w="1274" w:type="dxa"/>
            <w:vMerge/>
          </w:tcPr>
          <w:p w14:paraId="73F82B0D" w14:textId="77777777" w:rsidR="00054632" w:rsidRPr="00E067D4" w:rsidRDefault="00054632" w:rsidP="00E067D4">
            <w:pPr>
              <w:pStyle w:val="Tabletext"/>
              <w:rPr>
                <w:b/>
              </w:rPr>
            </w:pPr>
          </w:p>
        </w:tc>
        <w:tc>
          <w:tcPr>
            <w:tcW w:w="2250" w:type="dxa"/>
            <w:vMerge/>
          </w:tcPr>
          <w:p w14:paraId="12989214" w14:textId="77777777" w:rsidR="00054632" w:rsidRPr="00E067D4" w:rsidRDefault="00054632" w:rsidP="00E067D4">
            <w:pPr>
              <w:pStyle w:val="Tabletext"/>
              <w:rPr>
                <w:b/>
              </w:rPr>
            </w:pPr>
          </w:p>
        </w:tc>
        <w:tc>
          <w:tcPr>
            <w:tcW w:w="6300" w:type="dxa"/>
            <w:gridSpan w:val="6"/>
          </w:tcPr>
          <w:p w14:paraId="0228C297" w14:textId="77777777" w:rsidR="00054632" w:rsidRPr="003E2E41" w:rsidRDefault="00685CCD" w:rsidP="00E067D4">
            <w:pPr>
              <w:pStyle w:val="Tabletext"/>
              <w:rPr>
                <w:b/>
              </w:rPr>
            </w:pPr>
            <w:r w:rsidRPr="003E2E41">
              <w:rPr>
                <w:b/>
              </w:rPr>
              <w:t>Supplier:</w:t>
            </w:r>
          </w:p>
        </w:tc>
      </w:tr>
      <w:tr w:rsidR="00415B97" w14:paraId="66B49118" w14:textId="77777777" w:rsidTr="00771000">
        <w:trPr>
          <w:cantSplit/>
        </w:trPr>
        <w:tc>
          <w:tcPr>
            <w:tcW w:w="1274" w:type="dxa"/>
            <w:vMerge/>
          </w:tcPr>
          <w:p w14:paraId="3C5F4787" w14:textId="77777777" w:rsidR="00054632" w:rsidRPr="00E067D4" w:rsidRDefault="00054632" w:rsidP="00E067D4">
            <w:pPr>
              <w:pStyle w:val="Tabletext"/>
              <w:rPr>
                <w:b/>
              </w:rPr>
            </w:pPr>
          </w:p>
        </w:tc>
        <w:tc>
          <w:tcPr>
            <w:tcW w:w="2250" w:type="dxa"/>
            <w:vMerge/>
          </w:tcPr>
          <w:p w14:paraId="2E47E222" w14:textId="77777777" w:rsidR="00054632" w:rsidRPr="00E067D4" w:rsidRDefault="00054632" w:rsidP="00E067D4">
            <w:pPr>
              <w:pStyle w:val="Tabletext"/>
              <w:rPr>
                <w:b/>
              </w:rPr>
            </w:pPr>
          </w:p>
        </w:tc>
        <w:tc>
          <w:tcPr>
            <w:tcW w:w="1890" w:type="dxa"/>
            <w:gridSpan w:val="3"/>
          </w:tcPr>
          <w:p w14:paraId="16BAEEE5" w14:textId="77777777" w:rsidR="00054632" w:rsidRPr="00E067D4" w:rsidRDefault="00685CCD" w:rsidP="00E067D4">
            <w:pPr>
              <w:pStyle w:val="Tabletext"/>
            </w:pPr>
            <w:r w:rsidRPr="00E067D4">
              <w:t>Addressee:</w:t>
            </w:r>
          </w:p>
        </w:tc>
        <w:tc>
          <w:tcPr>
            <w:tcW w:w="4410" w:type="dxa"/>
            <w:gridSpan w:val="3"/>
          </w:tcPr>
          <w:p w14:paraId="1C6B980B" w14:textId="77777777" w:rsidR="00054632" w:rsidRPr="00E067D4" w:rsidRDefault="00054632" w:rsidP="00E067D4">
            <w:pPr>
              <w:pStyle w:val="Tabletext"/>
            </w:pPr>
          </w:p>
        </w:tc>
      </w:tr>
      <w:tr w:rsidR="00415B97" w14:paraId="3C9A2FA4" w14:textId="77777777" w:rsidTr="00771000">
        <w:trPr>
          <w:cantSplit/>
        </w:trPr>
        <w:tc>
          <w:tcPr>
            <w:tcW w:w="1274" w:type="dxa"/>
            <w:vMerge/>
          </w:tcPr>
          <w:p w14:paraId="382F4147" w14:textId="77777777" w:rsidR="00054632" w:rsidRPr="00E067D4" w:rsidRDefault="00054632" w:rsidP="00E067D4">
            <w:pPr>
              <w:pStyle w:val="Tabletext"/>
              <w:rPr>
                <w:b/>
              </w:rPr>
            </w:pPr>
          </w:p>
        </w:tc>
        <w:tc>
          <w:tcPr>
            <w:tcW w:w="2250" w:type="dxa"/>
            <w:vMerge/>
          </w:tcPr>
          <w:p w14:paraId="07E8086E" w14:textId="77777777" w:rsidR="00054632" w:rsidRPr="00E067D4" w:rsidRDefault="00054632" w:rsidP="00E067D4">
            <w:pPr>
              <w:pStyle w:val="Tabletext"/>
              <w:rPr>
                <w:b/>
              </w:rPr>
            </w:pPr>
          </w:p>
        </w:tc>
        <w:tc>
          <w:tcPr>
            <w:tcW w:w="1890" w:type="dxa"/>
            <w:gridSpan w:val="3"/>
          </w:tcPr>
          <w:p w14:paraId="6B9809F2" w14:textId="77777777" w:rsidR="00054632" w:rsidRPr="00E067D4" w:rsidRDefault="00685CCD" w:rsidP="00E067D4">
            <w:pPr>
              <w:pStyle w:val="Tabletext"/>
            </w:pPr>
            <w:r w:rsidRPr="00E067D4">
              <w:t>Address:</w:t>
            </w:r>
          </w:p>
        </w:tc>
        <w:tc>
          <w:tcPr>
            <w:tcW w:w="4410" w:type="dxa"/>
            <w:gridSpan w:val="3"/>
          </w:tcPr>
          <w:p w14:paraId="42C28CA3" w14:textId="77777777" w:rsidR="00054632" w:rsidRPr="00E067D4" w:rsidRDefault="00054632" w:rsidP="00E067D4">
            <w:pPr>
              <w:pStyle w:val="Tabletext"/>
            </w:pPr>
          </w:p>
        </w:tc>
      </w:tr>
      <w:tr w:rsidR="00415B97" w14:paraId="11DEE38B" w14:textId="77777777" w:rsidTr="00771000">
        <w:trPr>
          <w:cantSplit/>
          <w:trHeight w:val="80"/>
        </w:trPr>
        <w:tc>
          <w:tcPr>
            <w:tcW w:w="1274" w:type="dxa"/>
            <w:vMerge/>
          </w:tcPr>
          <w:p w14:paraId="02228C09" w14:textId="77777777" w:rsidR="00054632" w:rsidRPr="00E067D4" w:rsidRDefault="00054632" w:rsidP="00E067D4">
            <w:pPr>
              <w:pStyle w:val="Tabletext"/>
              <w:rPr>
                <w:b/>
              </w:rPr>
            </w:pPr>
          </w:p>
        </w:tc>
        <w:tc>
          <w:tcPr>
            <w:tcW w:w="2250" w:type="dxa"/>
            <w:vMerge/>
          </w:tcPr>
          <w:p w14:paraId="0262E680" w14:textId="77777777" w:rsidR="00054632" w:rsidRPr="00E067D4" w:rsidRDefault="00054632" w:rsidP="00E067D4">
            <w:pPr>
              <w:pStyle w:val="Tabletext"/>
              <w:rPr>
                <w:b/>
              </w:rPr>
            </w:pPr>
          </w:p>
        </w:tc>
        <w:tc>
          <w:tcPr>
            <w:tcW w:w="1890" w:type="dxa"/>
            <w:gridSpan w:val="3"/>
          </w:tcPr>
          <w:p w14:paraId="27317CF1" w14:textId="77777777" w:rsidR="00054632" w:rsidRPr="00E067D4" w:rsidRDefault="00685CCD" w:rsidP="00E067D4">
            <w:pPr>
              <w:pStyle w:val="Tabletext"/>
            </w:pPr>
            <w:r w:rsidRPr="00E067D4">
              <w:t>Email:</w:t>
            </w:r>
          </w:p>
        </w:tc>
        <w:tc>
          <w:tcPr>
            <w:tcW w:w="4410" w:type="dxa"/>
            <w:gridSpan w:val="3"/>
          </w:tcPr>
          <w:p w14:paraId="3092FC1E" w14:textId="77777777" w:rsidR="00054632" w:rsidRPr="00E067D4" w:rsidRDefault="00054632" w:rsidP="00E067D4">
            <w:pPr>
              <w:pStyle w:val="Tabletext"/>
            </w:pPr>
          </w:p>
        </w:tc>
      </w:tr>
      <w:tr w:rsidR="00415B97" w14:paraId="4555F7BC" w14:textId="77777777" w:rsidTr="00771000">
        <w:trPr>
          <w:cantSplit/>
          <w:trHeight w:val="272"/>
        </w:trPr>
        <w:tc>
          <w:tcPr>
            <w:tcW w:w="1274" w:type="dxa"/>
          </w:tcPr>
          <w:p w14:paraId="2ECBFA67" w14:textId="77777777" w:rsidR="00054632" w:rsidRPr="00E067D4" w:rsidRDefault="00685CCD" w:rsidP="00E067D4">
            <w:pPr>
              <w:pStyle w:val="Tabletext"/>
              <w:rPr>
                <w:b/>
              </w:rPr>
            </w:pPr>
            <w:r w:rsidRPr="00E067D4">
              <w:rPr>
                <w:b/>
              </w:rPr>
              <w:t xml:space="preserve">Item </w:t>
            </w:r>
            <w:bookmarkStart w:id="27" w:name="Sch1_item10"/>
            <w:r w:rsidRPr="00E067D4">
              <w:rPr>
                <w:b/>
              </w:rPr>
              <w:t>2</w:t>
            </w:r>
            <w:bookmarkEnd w:id="27"/>
            <w:r w:rsidRPr="00E067D4">
              <w:rPr>
                <w:b/>
              </w:rPr>
              <w:t>0</w:t>
            </w:r>
          </w:p>
        </w:tc>
        <w:tc>
          <w:tcPr>
            <w:tcW w:w="2250" w:type="dxa"/>
          </w:tcPr>
          <w:p w14:paraId="62521004" w14:textId="77777777" w:rsidR="00054632" w:rsidRPr="00E067D4" w:rsidRDefault="00685CCD" w:rsidP="00E067D4">
            <w:pPr>
              <w:pStyle w:val="Tabletext"/>
              <w:rPr>
                <w:b/>
              </w:rPr>
            </w:pPr>
            <w:r w:rsidRPr="00E067D4">
              <w:rPr>
                <w:b/>
              </w:rPr>
              <w:t>Additional Items</w:t>
            </w:r>
            <w:r>
              <w:rPr>
                <w:b/>
              </w:rPr>
              <w:br/>
            </w:r>
            <w:r w:rsidRPr="00E067D4">
              <w:rPr>
                <w:b/>
              </w:rPr>
              <w:t xml:space="preserve">(Clause </w:t>
            </w:r>
            <w:r w:rsidRPr="00E067D4">
              <w:rPr>
                <w:b/>
              </w:rPr>
              <w:fldChar w:fldCharType="begin"/>
            </w:r>
            <w:r w:rsidRPr="00E067D4">
              <w:rPr>
                <w:b/>
              </w:rPr>
              <w:instrText xml:space="preserve"> REF _Ref465169259 \w \h  \* MERGEFORMAT </w:instrText>
            </w:r>
            <w:r w:rsidRPr="00E067D4">
              <w:rPr>
                <w:b/>
              </w:rPr>
            </w:r>
            <w:r w:rsidRPr="00E067D4">
              <w:rPr>
                <w:b/>
              </w:rPr>
              <w:fldChar w:fldCharType="separate"/>
            </w:r>
            <w:r w:rsidR="00512D45">
              <w:rPr>
                <w:b/>
              </w:rPr>
              <w:t>30.11</w:t>
            </w:r>
            <w:r w:rsidRPr="00E067D4">
              <w:rPr>
                <w:b/>
              </w:rPr>
              <w:fldChar w:fldCharType="end"/>
            </w:r>
            <w:r w:rsidRPr="00E067D4">
              <w:rPr>
                <w:b/>
              </w:rPr>
              <w:t>)</w:t>
            </w:r>
          </w:p>
        </w:tc>
        <w:tc>
          <w:tcPr>
            <w:tcW w:w="6300" w:type="dxa"/>
            <w:gridSpan w:val="6"/>
          </w:tcPr>
          <w:p w14:paraId="013D580D"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Additional items form part of this Agreement</w:t>
            </w:r>
          </w:p>
          <w:p w14:paraId="2967A219" w14:textId="77777777" w:rsidR="00054632" w:rsidRPr="00E067D4" w:rsidRDefault="00685CCD" w:rsidP="003E2E41">
            <w:pPr>
              <w:pStyle w:val="Tabletextindent"/>
            </w:pPr>
            <w:r w:rsidRPr="00E067D4">
              <w:t>[Insert details of any additional documentation (including the Invitation and the Offer) that forms part of this Agreement.]</w:t>
            </w:r>
          </w:p>
          <w:p w14:paraId="07C2557B" w14:textId="77777777" w:rsidR="00054632" w:rsidRPr="00E067D4" w:rsidRDefault="00685CCD" w:rsidP="00E067D4">
            <w:pPr>
              <w:pStyle w:val="Tabletext"/>
            </w:pPr>
            <w:r w:rsidRPr="00E067D4">
              <w:fldChar w:fldCharType="begin">
                <w:ffData>
                  <w:name w:val="Check1"/>
                  <w:enabled/>
                  <w:calcOnExit w:val="0"/>
                  <w:checkBox>
                    <w:sizeAuto/>
                    <w:default w:val="0"/>
                  </w:checkBox>
                </w:ffData>
              </w:fldChar>
            </w:r>
            <w:r w:rsidRPr="00E067D4">
              <w:instrText xml:space="preserve"> FORMCHECKBOX </w:instrText>
            </w:r>
            <w:r w:rsidRPr="00E067D4">
              <w:fldChar w:fldCharType="separate"/>
            </w:r>
            <w:r w:rsidRPr="00E067D4">
              <w:fldChar w:fldCharType="end"/>
            </w:r>
            <w:r w:rsidRPr="00E067D4">
              <w:t xml:space="preserve"> </w:t>
            </w:r>
            <w:r>
              <w:tab/>
            </w:r>
            <w:r w:rsidRPr="00E067D4">
              <w:t>No additional items form part of this Agreement</w:t>
            </w:r>
          </w:p>
        </w:tc>
      </w:tr>
    </w:tbl>
    <w:p w14:paraId="0E0DB14B" w14:textId="77777777" w:rsidR="006C33BA" w:rsidRDefault="006C33BA">
      <w:pPr>
        <w:rPr>
          <w:lang w:eastAsia="en-US"/>
        </w:rPr>
      </w:pPr>
    </w:p>
    <w:p w14:paraId="3E5738B4" w14:textId="77777777" w:rsidR="006C33BA" w:rsidRDefault="006C33BA">
      <w:pPr>
        <w:rPr>
          <w:lang w:eastAsia="en-US"/>
        </w:rPr>
      </w:pPr>
    </w:p>
    <w:p w14:paraId="33271C8B" w14:textId="77777777" w:rsidR="006C33BA" w:rsidRDefault="006C33BA">
      <w:pPr>
        <w:spacing w:before="0" w:after="0"/>
        <w:rPr>
          <w:lang w:eastAsia="en-US"/>
        </w:rPr>
      </w:pPr>
    </w:p>
    <w:p w14:paraId="7E7EE173" w14:textId="77777777" w:rsidR="006C33BA" w:rsidRDefault="00685CCD">
      <w:pPr>
        <w:pStyle w:val="Heading10"/>
      </w:pPr>
      <w:bookmarkStart w:id="28" w:name="_Toc403663322"/>
      <w:r>
        <w:br w:type="page"/>
      </w:r>
      <w:bookmarkStart w:id="29" w:name="_Toc491692640"/>
      <w:bookmarkStart w:id="30" w:name="_Toc491958556"/>
      <w:r>
        <w:lastRenderedPageBreak/>
        <w:t xml:space="preserve">Schedule </w:t>
      </w:r>
      <w:bookmarkStart w:id="31" w:name="Schedule_2"/>
      <w:r>
        <w:t>2</w:t>
      </w:r>
      <w:bookmarkEnd w:id="31"/>
      <w:r>
        <w:t xml:space="preserve"> – </w:t>
      </w:r>
      <w:bookmarkEnd w:id="28"/>
      <w:r>
        <w:t>Services and Price Schedule</w:t>
      </w:r>
      <w:bookmarkEnd w:id="29"/>
      <w:bookmarkEnd w:id="30"/>
    </w:p>
    <w:tbl>
      <w:tblPr>
        <w:tblW w:w="9129"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1050"/>
        <w:gridCol w:w="1984"/>
        <w:gridCol w:w="6095"/>
      </w:tblGrid>
      <w:tr w:rsidR="00415B97" w14:paraId="419E60B0" w14:textId="77777777" w:rsidTr="00771000">
        <w:tc>
          <w:tcPr>
            <w:tcW w:w="1050" w:type="dxa"/>
          </w:tcPr>
          <w:p w14:paraId="649BFAA0" w14:textId="77777777" w:rsidR="006C33BA" w:rsidRPr="003E2E41" w:rsidRDefault="00685CCD" w:rsidP="003E2E41">
            <w:pPr>
              <w:pStyle w:val="Tabletext"/>
              <w:rPr>
                <w:b/>
              </w:rPr>
            </w:pPr>
            <w:r w:rsidRPr="003E2E41">
              <w:rPr>
                <w:b/>
              </w:rPr>
              <w:t xml:space="preserve">Item </w:t>
            </w:r>
            <w:bookmarkStart w:id="32" w:name="Sch2_item1"/>
            <w:r w:rsidRPr="003E2E41">
              <w:rPr>
                <w:b/>
              </w:rPr>
              <w:t>1</w:t>
            </w:r>
            <w:bookmarkEnd w:id="32"/>
          </w:p>
        </w:tc>
        <w:tc>
          <w:tcPr>
            <w:tcW w:w="1984" w:type="dxa"/>
          </w:tcPr>
          <w:p w14:paraId="4EEAC416" w14:textId="77777777" w:rsidR="006C33BA" w:rsidRPr="003E2E41" w:rsidRDefault="00685CCD" w:rsidP="003E2E41">
            <w:pPr>
              <w:pStyle w:val="Tabletext"/>
              <w:rPr>
                <w:b/>
              </w:rPr>
            </w:pPr>
            <w:r w:rsidRPr="003E2E41">
              <w:rPr>
                <w:b/>
              </w:rPr>
              <w:t>Services</w:t>
            </w:r>
          </w:p>
        </w:tc>
        <w:tc>
          <w:tcPr>
            <w:tcW w:w="6095" w:type="dxa"/>
          </w:tcPr>
          <w:p w14:paraId="1F71526A" w14:textId="77777777" w:rsidR="006C33BA" w:rsidRPr="002302DD" w:rsidRDefault="00685CCD" w:rsidP="003E2E41">
            <w:pPr>
              <w:pStyle w:val="Tabletext"/>
            </w:pPr>
            <w:r w:rsidRPr="002302DD">
              <w:t>[Insert a description of the required Services</w:t>
            </w:r>
            <w:r w:rsidR="002302DD">
              <w:t xml:space="preserve"> that may be requested in a Purchase Order</w:t>
            </w:r>
            <w:r w:rsidR="002A2932">
              <w:t>.</w:t>
            </w:r>
            <w:r w:rsidRPr="002302DD">
              <w:t>]</w:t>
            </w:r>
          </w:p>
          <w:p w14:paraId="59737EDA" w14:textId="77777777" w:rsidR="006C33BA" w:rsidRPr="002302DD" w:rsidRDefault="00685CCD" w:rsidP="003E2E41">
            <w:pPr>
              <w:pStyle w:val="Tabletext"/>
            </w:pPr>
            <w:r w:rsidRPr="002302DD">
              <w:t>or include the following:</w:t>
            </w:r>
          </w:p>
          <w:p w14:paraId="3ED662F0" w14:textId="77777777" w:rsidR="006C33BA" w:rsidRPr="002302DD" w:rsidRDefault="00685CCD" w:rsidP="003E2E41">
            <w:pPr>
              <w:pStyle w:val="Tabletext"/>
            </w:pPr>
            <w:r w:rsidRPr="002302DD">
              <w:t xml:space="preserve">[The Services are as described in the Invitation, the Offer and any other </w:t>
            </w:r>
            <w:r w:rsidR="00E43E76">
              <w:t>items</w:t>
            </w:r>
            <w:r w:rsidR="00E43E76" w:rsidRPr="002302DD">
              <w:t xml:space="preserve"> </w:t>
            </w:r>
            <w:r w:rsidRPr="002302DD">
              <w:t>or representation as listed in Item 2</w:t>
            </w:r>
            <w:r w:rsidR="00524CDD" w:rsidRPr="002302DD">
              <w:t>0</w:t>
            </w:r>
            <w:r w:rsidRPr="002302DD">
              <w:t xml:space="preserve"> of Schedule 1 subject to the order of precedence in clause </w:t>
            </w:r>
            <w:r w:rsidRPr="002302DD">
              <w:fldChar w:fldCharType="begin"/>
            </w:r>
            <w:r w:rsidRPr="002302DD">
              <w:instrText xml:space="preserve"> REF _Ref465169259 \w \h </w:instrText>
            </w:r>
            <w:r w:rsidR="00BF6777" w:rsidRPr="002302DD">
              <w:instrText xml:space="preserve"> \* MERGEFORMAT </w:instrText>
            </w:r>
            <w:r w:rsidRPr="002302DD">
              <w:fldChar w:fldCharType="separate"/>
            </w:r>
            <w:r w:rsidR="00512D45">
              <w:t>30.11</w:t>
            </w:r>
            <w:r w:rsidRPr="002302DD">
              <w:fldChar w:fldCharType="end"/>
            </w:r>
            <w:r w:rsidR="002A2932">
              <w:t>.</w:t>
            </w:r>
            <w:r w:rsidRPr="002302DD">
              <w:t>]</w:t>
            </w:r>
          </w:p>
        </w:tc>
      </w:tr>
      <w:tr w:rsidR="00415B97" w14:paraId="6968475C" w14:textId="77777777" w:rsidTr="00771000">
        <w:tc>
          <w:tcPr>
            <w:tcW w:w="1050" w:type="dxa"/>
          </w:tcPr>
          <w:p w14:paraId="73F00F0F" w14:textId="77777777" w:rsidR="006C33BA" w:rsidRPr="003E2E41" w:rsidRDefault="00685CCD" w:rsidP="003E2E41">
            <w:pPr>
              <w:pStyle w:val="Tabletext"/>
              <w:rPr>
                <w:b/>
              </w:rPr>
            </w:pPr>
            <w:r w:rsidRPr="003E2E41">
              <w:rPr>
                <w:b/>
              </w:rPr>
              <w:t>Item 2</w:t>
            </w:r>
          </w:p>
        </w:tc>
        <w:tc>
          <w:tcPr>
            <w:tcW w:w="1984" w:type="dxa"/>
          </w:tcPr>
          <w:p w14:paraId="5B7EAB75" w14:textId="77777777" w:rsidR="006C33BA" w:rsidRPr="003E2E41" w:rsidRDefault="00685CCD" w:rsidP="003E2E41">
            <w:pPr>
              <w:pStyle w:val="Tabletext"/>
              <w:rPr>
                <w:b/>
              </w:rPr>
            </w:pPr>
            <w:r w:rsidRPr="003E2E41">
              <w:rPr>
                <w:b/>
              </w:rPr>
              <w:t>Work program</w:t>
            </w:r>
          </w:p>
        </w:tc>
        <w:tc>
          <w:tcPr>
            <w:tcW w:w="6095" w:type="dxa"/>
          </w:tcPr>
          <w:p w14:paraId="25848ED5" w14:textId="77777777" w:rsidR="006C33BA" w:rsidRDefault="00685CCD" w:rsidP="003E2E41">
            <w:pPr>
              <w:pStyle w:val="Tabletext"/>
            </w:pPr>
            <w:r>
              <w:t xml:space="preserve">[Insert delivery dates or </w:t>
            </w:r>
            <w:r w:rsidR="00206EAB">
              <w:t>Milestones Dates</w:t>
            </w:r>
            <w:r>
              <w:t xml:space="preserve"> to be achieved</w:t>
            </w:r>
            <w:r w:rsidR="009E1389">
              <w:t>, noting that specific dates will be relevant to a Purchase Order Contract.</w:t>
            </w:r>
            <w:r>
              <w:t>]</w:t>
            </w:r>
          </w:p>
        </w:tc>
      </w:tr>
      <w:tr w:rsidR="00415B97" w14:paraId="146BF061" w14:textId="77777777" w:rsidTr="00771000">
        <w:tc>
          <w:tcPr>
            <w:tcW w:w="1050" w:type="dxa"/>
          </w:tcPr>
          <w:p w14:paraId="60868749" w14:textId="77777777" w:rsidR="006C33BA" w:rsidRPr="003E2E41" w:rsidRDefault="00685CCD" w:rsidP="003E2E41">
            <w:pPr>
              <w:pStyle w:val="Tabletext"/>
              <w:rPr>
                <w:b/>
              </w:rPr>
            </w:pPr>
            <w:r w:rsidRPr="003E2E41">
              <w:rPr>
                <w:b/>
              </w:rPr>
              <w:t xml:space="preserve">Item </w:t>
            </w:r>
            <w:bookmarkStart w:id="33" w:name="Sch2_item3"/>
            <w:r w:rsidRPr="003E2E41">
              <w:rPr>
                <w:b/>
              </w:rPr>
              <w:t>3</w:t>
            </w:r>
            <w:bookmarkEnd w:id="33"/>
          </w:p>
        </w:tc>
        <w:tc>
          <w:tcPr>
            <w:tcW w:w="1984" w:type="dxa"/>
          </w:tcPr>
          <w:p w14:paraId="2400E6D2" w14:textId="77777777" w:rsidR="006C33BA" w:rsidRPr="003E2E41" w:rsidRDefault="00685CCD" w:rsidP="003E2E41">
            <w:pPr>
              <w:pStyle w:val="Tabletext"/>
              <w:rPr>
                <w:b/>
              </w:rPr>
            </w:pPr>
            <w:r w:rsidRPr="003E2E41">
              <w:rPr>
                <w:b/>
              </w:rPr>
              <w:t>Price Schedule</w:t>
            </w:r>
          </w:p>
        </w:tc>
        <w:tc>
          <w:tcPr>
            <w:tcW w:w="6095" w:type="dxa"/>
          </w:tcPr>
          <w:p w14:paraId="51A3BDF6" w14:textId="77777777" w:rsidR="006C33BA" w:rsidRDefault="00685CCD" w:rsidP="003E2E41">
            <w:pPr>
              <w:pStyle w:val="Tabletext"/>
            </w:pPr>
            <w:r>
              <w:t xml:space="preserve">[Insert details of </w:t>
            </w:r>
            <w:r w:rsidR="00951381">
              <w:t>R</w:t>
            </w:r>
            <w:r>
              <w:t>ates and</w:t>
            </w:r>
            <w:r w:rsidR="00951381">
              <w:t>/or</w:t>
            </w:r>
            <w:r>
              <w:t xml:space="preserve"> </w:t>
            </w:r>
            <w:r w:rsidR="00951381">
              <w:t>F</w:t>
            </w:r>
            <w:r>
              <w:t xml:space="preserve">ees including the Services to be provided. The Price Schedule should include: </w:t>
            </w:r>
          </w:p>
          <w:p w14:paraId="11BB5EA3" w14:textId="77777777" w:rsidR="006C33BA" w:rsidRDefault="00685CCD" w:rsidP="003E2E41">
            <w:pPr>
              <w:pStyle w:val="Tablebullet"/>
              <w:contextualSpacing/>
            </w:pPr>
            <w:r>
              <w:t xml:space="preserve">the GST exclusive </w:t>
            </w:r>
            <w:proofErr w:type="gramStart"/>
            <w:r>
              <w:t>price;</w:t>
            </w:r>
            <w:proofErr w:type="gramEnd"/>
            <w:r>
              <w:t xml:space="preserve"> </w:t>
            </w:r>
          </w:p>
          <w:p w14:paraId="5C2A45A4" w14:textId="77777777" w:rsidR="006C33BA" w:rsidRDefault="00685CCD" w:rsidP="003E2E41">
            <w:pPr>
              <w:pStyle w:val="Tablebullet"/>
              <w:contextualSpacing/>
            </w:pPr>
            <w:r>
              <w:t xml:space="preserve">the GST payable; and </w:t>
            </w:r>
          </w:p>
          <w:p w14:paraId="5CBE87C8" w14:textId="77777777" w:rsidR="006C33BA" w:rsidRDefault="00685CCD" w:rsidP="003E2E41">
            <w:pPr>
              <w:pStyle w:val="Tablebullet"/>
              <w:contextualSpacing/>
            </w:pPr>
            <w:r>
              <w:t>the total cost for the Services.]</w:t>
            </w:r>
          </w:p>
        </w:tc>
      </w:tr>
      <w:tr w:rsidR="00415B97" w14:paraId="4A11C272" w14:textId="77777777" w:rsidTr="00771000">
        <w:tc>
          <w:tcPr>
            <w:tcW w:w="1050" w:type="dxa"/>
          </w:tcPr>
          <w:p w14:paraId="0BF18239" w14:textId="77777777" w:rsidR="006C33BA" w:rsidRPr="003E2E41" w:rsidRDefault="00685CCD" w:rsidP="003E2E41">
            <w:pPr>
              <w:pStyle w:val="Tabletext"/>
              <w:rPr>
                <w:b/>
              </w:rPr>
            </w:pPr>
            <w:r w:rsidRPr="003E2E41">
              <w:rPr>
                <w:b/>
              </w:rPr>
              <w:t>Item 4</w:t>
            </w:r>
          </w:p>
        </w:tc>
        <w:tc>
          <w:tcPr>
            <w:tcW w:w="1984" w:type="dxa"/>
          </w:tcPr>
          <w:p w14:paraId="4B1D7509" w14:textId="77777777" w:rsidR="006C33BA" w:rsidRPr="003E2E41" w:rsidRDefault="00685CCD" w:rsidP="003E2E41">
            <w:pPr>
              <w:pStyle w:val="Tabletext"/>
              <w:rPr>
                <w:b/>
              </w:rPr>
            </w:pPr>
            <w:r w:rsidRPr="003E2E41">
              <w:rPr>
                <w:b/>
              </w:rPr>
              <w:t>Expenses and Disbursements</w:t>
            </w:r>
          </w:p>
        </w:tc>
        <w:tc>
          <w:tcPr>
            <w:tcW w:w="6095" w:type="dxa"/>
          </w:tcPr>
          <w:p w14:paraId="441FBA2E" w14:textId="77777777" w:rsidR="006C33BA" w:rsidRDefault="00685CCD" w:rsidP="003E2E41">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3E2E41">
              <w:tab/>
            </w:r>
            <w:r>
              <w:t>The Supplier may recover expenses and/or disbursements in relation to the Services</w:t>
            </w:r>
          </w:p>
          <w:p w14:paraId="10363D5F" w14:textId="77777777" w:rsidR="006C33BA" w:rsidRDefault="00685CCD" w:rsidP="003E2E41">
            <w:pPr>
              <w:pStyle w:val="Tabletextindent"/>
            </w:pPr>
            <w:r>
              <w:t>[Tick above if the Supplier may recover expenses and/or disbursements in relation to the Services</w:t>
            </w:r>
            <w:r w:rsidR="002A2932">
              <w:t>.</w:t>
            </w:r>
            <w:r>
              <w:t>]</w:t>
            </w:r>
          </w:p>
          <w:p w14:paraId="0BDD2401" w14:textId="77777777" w:rsidR="006C33BA" w:rsidRDefault="00685CCD" w:rsidP="003E2E41">
            <w:pPr>
              <w:pStyle w:val="Tabletextindent"/>
            </w:pPr>
            <w:r>
              <w:t xml:space="preserve">If the box above is ticked, the Supplier may recover expenses and/or disbursements in relation to the Services in accordance with the requirements in clauses </w:t>
            </w:r>
            <w:r>
              <w:fldChar w:fldCharType="begin"/>
            </w:r>
            <w:r>
              <w:instrText xml:space="preserve"> REF _Ref464749095 \w \h </w:instrText>
            </w:r>
            <w:r w:rsidR="003E2E41">
              <w:instrText xml:space="preserve"> \* MERGEFORMAT </w:instrText>
            </w:r>
            <w:r>
              <w:fldChar w:fldCharType="separate"/>
            </w:r>
            <w:r w:rsidR="00512D45">
              <w:t>9(b)</w:t>
            </w:r>
            <w:r>
              <w:fldChar w:fldCharType="end"/>
            </w:r>
            <w:r>
              <w:t xml:space="preserve"> and </w:t>
            </w:r>
            <w:r>
              <w:fldChar w:fldCharType="begin"/>
            </w:r>
            <w:r>
              <w:instrText xml:space="preserve"> REF _Ref464749220 \w \h </w:instrText>
            </w:r>
            <w:r w:rsidR="003E2E41">
              <w:instrText xml:space="preserve"> \* MERGEFORMAT </w:instrText>
            </w:r>
            <w:r>
              <w:fldChar w:fldCharType="separate"/>
            </w:r>
            <w:r w:rsidR="00512D45">
              <w:t>9(c)</w:t>
            </w:r>
            <w:r>
              <w:fldChar w:fldCharType="end"/>
            </w:r>
            <w:r>
              <w:t>.</w:t>
            </w:r>
          </w:p>
          <w:p w14:paraId="3DBB0092" w14:textId="77777777" w:rsidR="006C33BA" w:rsidRDefault="00685CCD" w:rsidP="003E2E41">
            <w:pPr>
              <w:pStyle w:val="Tabletext"/>
              <w:ind w:left="360" w:hanging="360"/>
              <w:rPr>
                <w:color w:val="660B68"/>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3E2E41">
              <w:tab/>
            </w:r>
            <w:r>
              <w:t>The Supplier may not recover expenses and/or disbursements in relation to the Services</w:t>
            </w:r>
          </w:p>
        </w:tc>
      </w:tr>
      <w:tr w:rsidR="00415B97" w14:paraId="4136C248" w14:textId="77777777" w:rsidTr="00771000">
        <w:tc>
          <w:tcPr>
            <w:tcW w:w="1050" w:type="dxa"/>
          </w:tcPr>
          <w:p w14:paraId="265D6E5A" w14:textId="77777777" w:rsidR="006C33BA" w:rsidRPr="003E2E41" w:rsidRDefault="00685CCD" w:rsidP="003E2E41">
            <w:pPr>
              <w:pStyle w:val="Tabletext"/>
              <w:rPr>
                <w:b/>
              </w:rPr>
            </w:pPr>
            <w:r w:rsidRPr="003E2E41">
              <w:rPr>
                <w:b/>
              </w:rPr>
              <w:t>Item 5</w:t>
            </w:r>
          </w:p>
        </w:tc>
        <w:tc>
          <w:tcPr>
            <w:tcW w:w="1984" w:type="dxa"/>
          </w:tcPr>
          <w:p w14:paraId="695F2B7D" w14:textId="77777777" w:rsidR="006C33BA" w:rsidRPr="003E2E41" w:rsidRDefault="00685CCD" w:rsidP="003E2E41">
            <w:pPr>
              <w:pStyle w:val="Tabletext"/>
              <w:rPr>
                <w:b/>
              </w:rPr>
            </w:pPr>
            <w:r w:rsidRPr="003E2E41">
              <w:rPr>
                <w:b/>
              </w:rPr>
              <w:t>Responsibility Chart</w:t>
            </w:r>
          </w:p>
        </w:tc>
        <w:tc>
          <w:tcPr>
            <w:tcW w:w="6095" w:type="dxa"/>
          </w:tcPr>
          <w:p w14:paraId="03144E7A" w14:textId="77777777" w:rsidR="006C33BA" w:rsidRDefault="00685CCD" w:rsidP="003E2E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3E2E41">
              <w:tab/>
            </w:r>
            <w:r>
              <w:t>Responsibility Chart required</w:t>
            </w:r>
          </w:p>
          <w:p w14:paraId="3D135FA9" w14:textId="77777777" w:rsidR="006C33BA" w:rsidRDefault="00685CCD" w:rsidP="003E2E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3E2E41">
              <w:tab/>
            </w:r>
            <w:r>
              <w:t>N</w:t>
            </w:r>
            <w:r w:rsidR="0084070A">
              <w:t>o responsibility Chart required</w:t>
            </w:r>
          </w:p>
          <w:p w14:paraId="2B4998DC" w14:textId="77777777" w:rsidR="006C33BA" w:rsidRDefault="00685CCD" w:rsidP="003E2E41">
            <w:pPr>
              <w:pStyle w:val="Tabletext"/>
              <w:rPr>
                <w:szCs w:val="20"/>
              </w:rPr>
            </w:pPr>
            <w:r>
              <w:t xml:space="preserve">If </w:t>
            </w:r>
            <w:r>
              <w:rPr>
                <w:szCs w:val="20"/>
              </w:rPr>
              <w:t>a Responsibility Chart is required, the following provisions apply:</w:t>
            </w:r>
          </w:p>
          <w:p w14:paraId="4179FED2" w14:textId="77777777" w:rsidR="003E2E41" w:rsidRDefault="00685CCD" w:rsidP="003E2E41">
            <w:pPr>
              <w:pStyle w:val="Tabletextnum"/>
            </w:pPr>
            <w:r>
              <w:t>The Supplier must submit the draft Responsibility Chart to the Organisation for acceptance within 20 Business Days of the Commencement Date (or such other period agreed between the parties in writing).</w:t>
            </w:r>
            <w:r w:rsidR="00E067D4">
              <w:t xml:space="preserve"> </w:t>
            </w:r>
          </w:p>
          <w:p w14:paraId="0031A266" w14:textId="77777777" w:rsidR="006C33BA" w:rsidRDefault="00685CCD" w:rsidP="003E2E41">
            <w:pPr>
              <w:pStyle w:val="Tabletextnum"/>
            </w:pPr>
            <w:r>
              <w:t xml:space="preserve">Following the Organisation's receipt of the draft Responsibility Chart from the Supplier, the Organisation shall notify the Supplier in writing whether it: </w:t>
            </w:r>
          </w:p>
          <w:p w14:paraId="0B2FC9F2" w14:textId="77777777" w:rsidR="003E2E41" w:rsidRDefault="00685CCD" w:rsidP="003E2E41">
            <w:pPr>
              <w:pStyle w:val="Tabletextnum2"/>
            </w:pPr>
            <w:r>
              <w:t>accepts the Responsibility Chart; or</w:t>
            </w:r>
          </w:p>
          <w:p w14:paraId="436306CE" w14:textId="77777777" w:rsidR="006C33BA" w:rsidRDefault="00685CCD" w:rsidP="003E2E41">
            <w:pPr>
              <w:pStyle w:val="Tabletextnum2"/>
            </w:pPr>
            <w:r>
              <w:t>rejects the Responsibility Chart, in which case the Organisation may specify the reasons for its rejection and request amendments to the Responsibility Chart which must be made before the Organisation will accept it.</w:t>
            </w:r>
          </w:p>
          <w:p w14:paraId="4908F666" w14:textId="77777777" w:rsidR="006C33BA" w:rsidRDefault="00685CCD" w:rsidP="003E2E41">
            <w:pPr>
              <w:pStyle w:val="Tabletextnum"/>
            </w:pPr>
            <w:r>
              <w:t xml:space="preserve">Within </w:t>
            </w:r>
            <w:r w:rsidR="00C803CB">
              <w:t>five</w:t>
            </w:r>
            <w:r>
              <w:t xml:space="preserve"> Business Days of the Organisation rejecting the draft Responsibility Chart under clause (b)(ii), the Supplier must submit a revised draft of the Responsibility Chart, incorporating the Organisation's requested modifications (if any), to the Organisation. </w:t>
            </w:r>
          </w:p>
          <w:p w14:paraId="77E19559" w14:textId="77777777" w:rsidR="006C33BA" w:rsidRDefault="00685CCD" w:rsidP="003E2E41">
            <w:pPr>
              <w:pStyle w:val="Tabletextnum"/>
            </w:pPr>
            <w:r>
              <w:t xml:space="preserve">The Organisation will respond to revised Responsibility Chart submitted by the Supplier under clause (c) in accordance with </w:t>
            </w:r>
            <w:r>
              <w:lastRenderedPageBreak/>
              <w:t>clause (b) and the process will continue until the Responsibility Chart is accepted by the Organisation pursuant to clause (b)(</w:t>
            </w:r>
            <w:proofErr w:type="spellStart"/>
            <w:r>
              <w:t>i</w:t>
            </w:r>
            <w:proofErr w:type="spellEnd"/>
            <w:r>
              <w:t xml:space="preserve">). </w:t>
            </w:r>
          </w:p>
          <w:p w14:paraId="242B5F8F" w14:textId="77777777" w:rsidR="006C33BA" w:rsidRDefault="00685CCD" w:rsidP="003E2E41">
            <w:pPr>
              <w:pStyle w:val="Tabletextnum"/>
            </w:pPr>
            <w:r>
              <w:t>To assist with the management and successful implementation of the tasks and obligations contained in this Agreement, the parties agree to regularly review the Responsibility Chart throughout the Term.</w:t>
            </w:r>
          </w:p>
          <w:p w14:paraId="2EFDBDE7" w14:textId="77777777" w:rsidR="006C33BA" w:rsidRDefault="00685CCD" w:rsidP="003E2E41">
            <w:pPr>
              <w:pStyle w:val="Tabletextnum"/>
            </w:pPr>
            <w:r>
              <w:t>If the Supplier is required to, or otherwise wishes to, update the Responsibility Chart following its acceptance by the Organisation, the Supplier must submit its proposed amendments to the Responsibility Chart to the Organisation and the process in clause (b) will apply.</w:t>
            </w:r>
          </w:p>
          <w:p w14:paraId="576B0F4C" w14:textId="77777777" w:rsidR="006C33BA" w:rsidRDefault="00685CCD" w:rsidP="003E2E41">
            <w:pPr>
              <w:pStyle w:val="Tabletextnum"/>
            </w:pPr>
            <w:r>
              <w:t>Until a proposed amendment to the Responsibility Chart is accepted in writing by the Organisation, the original Responsibility Chart will remain in effect.</w:t>
            </w:r>
          </w:p>
        </w:tc>
      </w:tr>
    </w:tbl>
    <w:p w14:paraId="6CC81EAB" w14:textId="77777777" w:rsidR="006C33BA" w:rsidRDefault="006C33BA">
      <w:pPr>
        <w:rPr>
          <w:lang w:eastAsia="en-US"/>
        </w:rPr>
      </w:pPr>
    </w:p>
    <w:p w14:paraId="544D7025" w14:textId="77777777" w:rsidR="006C33BA" w:rsidRDefault="00685CCD">
      <w:pPr>
        <w:pStyle w:val="Heading10"/>
      </w:pPr>
      <w:bookmarkStart w:id="34" w:name="_Toc403663324"/>
      <w:r>
        <w:br w:type="page"/>
      </w:r>
      <w:bookmarkStart w:id="35" w:name="_Toc491692641"/>
      <w:bookmarkStart w:id="36" w:name="_Toc491958557"/>
      <w:r>
        <w:lastRenderedPageBreak/>
        <w:t>Schedule 3 – Service Level Requirements</w:t>
      </w:r>
      <w:bookmarkEnd w:id="34"/>
      <w:bookmarkEnd w:id="35"/>
      <w:bookmarkEnd w:id="36"/>
    </w:p>
    <w:p w14:paraId="39D4162E" w14:textId="77777777" w:rsidR="006C33BA" w:rsidRDefault="00685CCD" w:rsidP="00A76A34">
      <w:r>
        <w:t>In providing the Services and otherwise performing its obligations under the Agreement, the Supplier must comply with the following Service Level Requirements:</w:t>
      </w:r>
    </w:p>
    <w:p w14:paraId="1863BB47" w14:textId="77777777" w:rsidR="006C33BA" w:rsidRDefault="00685CCD" w:rsidP="00A76A34">
      <w:r>
        <w:t>[Insert Service Level Requirements, together with applicable measurement periods and categories (including performance scorecard measures, customer satisfaction surveys, etc.). See the Guidance Notes for further information on the Service Level Requirements</w:t>
      </w:r>
      <w:r w:rsidR="002A2932">
        <w:t>.</w:t>
      </w:r>
      <w:r>
        <w:t>]</w:t>
      </w:r>
    </w:p>
    <w:p w14:paraId="45146118" w14:textId="77777777" w:rsidR="006C33BA" w:rsidRPr="00A76A34" w:rsidRDefault="00685CCD" w:rsidP="00A76A34">
      <w:pPr>
        <w:rPr>
          <w:b/>
          <w:lang w:eastAsia="en-US"/>
        </w:rPr>
      </w:pPr>
      <w:r w:rsidRPr="00A76A34">
        <w:rPr>
          <w:b/>
          <w:lang w:eastAsia="en-US"/>
        </w:rPr>
        <w:t>Optional:</w:t>
      </w:r>
    </w:p>
    <w:p w14:paraId="39DDA871" w14:textId="77777777" w:rsidR="006C33BA" w:rsidRDefault="00685CCD" w:rsidP="00A76A34">
      <w:r>
        <w:rPr>
          <w:lang w:eastAsia="en-US"/>
        </w:rPr>
        <w:t xml:space="preserve">If the Supplier fails to meet a </w:t>
      </w:r>
      <w:r>
        <w:t>Service Level Requirement, Service Credits will be payable as follows:</w:t>
      </w:r>
    </w:p>
    <w:p w14:paraId="0793BEE9" w14:textId="77777777" w:rsidR="006C33BA" w:rsidRDefault="00685CCD" w:rsidP="00A76A34">
      <w:pPr>
        <w:rPr>
          <w:lang w:eastAsia="en-US"/>
        </w:rPr>
      </w:pPr>
      <w:r>
        <w:rPr>
          <w:lang w:eastAsia="en-US"/>
        </w:rPr>
        <w:t>[If applicable, insert details of any reduction in the fees that will apply if the Supplier fails to meet a Service Level Requirement</w:t>
      </w:r>
      <w:r w:rsidR="002A2932">
        <w:rPr>
          <w:lang w:eastAsia="en-US"/>
        </w:rPr>
        <w:t>.</w:t>
      </w:r>
      <w:r>
        <w:rPr>
          <w:lang w:eastAsia="en-US"/>
        </w:rPr>
        <w:t>]</w:t>
      </w:r>
    </w:p>
    <w:p w14:paraId="4A0FAB8A" w14:textId="77777777" w:rsidR="006C33BA" w:rsidRDefault="006C33BA"/>
    <w:p w14:paraId="56349E21" w14:textId="77777777" w:rsidR="006C33BA" w:rsidRDefault="006C33BA">
      <w:pPr>
        <w:rPr>
          <w:lang w:eastAsia="en-US"/>
        </w:rPr>
      </w:pPr>
    </w:p>
    <w:p w14:paraId="3BA33F64" w14:textId="77777777" w:rsidR="006C33BA" w:rsidRDefault="006C33BA">
      <w:pPr>
        <w:rPr>
          <w:lang w:eastAsia="en-US"/>
        </w:rPr>
      </w:pPr>
    </w:p>
    <w:p w14:paraId="00C3AC49" w14:textId="77777777" w:rsidR="006C33BA" w:rsidRDefault="00685CCD">
      <w:pPr>
        <w:pStyle w:val="Heading10"/>
      </w:pPr>
      <w:bookmarkStart w:id="37" w:name="_Toc403663325"/>
      <w:r>
        <w:br w:type="page"/>
      </w:r>
      <w:bookmarkStart w:id="38" w:name="_Toc491692642"/>
      <w:bookmarkStart w:id="39" w:name="_Toc491958558"/>
      <w:r>
        <w:lastRenderedPageBreak/>
        <w:t xml:space="preserve">Schedule 4 – </w:t>
      </w:r>
      <w:r w:rsidR="00CD578A">
        <w:t xml:space="preserve">Local Jobs First </w:t>
      </w:r>
      <w:r>
        <w:t>Policy</w:t>
      </w:r>
      <w:bookmarkEnd w:id="37"/>
      <w:r>
        <w:t xml:space="preserve"> (</w:t>
      </w:r>
      <w:r w:rsidR="00CD578A">
        <w:t>LJF</w:t>
      </w:r>
      <w:r w:rsidR="005A481E">
        <w:t>)</w:t>
      </w:r>
      <w:bookmarkEnd w:id="38"/>
      <w:bookmarkEnd w:id="39"/>
    </w:p>
    <w:p w14:paraId="6DB50E89" w14:textId="77777777" w:rsidR="006C33BA" w:rsidRPr="00B058C9" w:rsidRDefault="00685CCD" w:rsidP="00A76A34">
      <w:pPr>
        <w:rPr>
          <w:highlight w:val="yellow"/>
        </w:rPr>
      </w:pPr>
      <w:r w:rsidRPr="00B058C9">
        <w:rPr>
          <w:highlight w:val="yellow"/>
        </w:rPr>
        <w:t xml:space="preserve">[If the </w:t>
      </w:r>
      <w:r w:rsidR="00CD578A" w:rsidRPr="00B058C9">
        <w:rPr>
          <w:highlight w:val="yellow"/>
        </w:rPr>
        <w:t>LJF</w:t>
      </w:r>
      <w:r w:rsidR="005A481E" w:rsidRPr="00B058C9">
        <w:rPr>
          <w:highlight w:val="yellow"/>
        </w:rPr>
        <w:t xml:space="preserve"> policy </w:t>
      </w:r>
      <w:r w:rsidRPr="00B058C9">
        <w:rPr>
          <w:highlight w:val="yellow"/>
        </w:rPr>
        <w:t>applies to this procurement, refer to the</w:t>
      </w:r>
      <w:r w:rsidR="00CD578A" w:rsidRPr="00B058C9">
        <w:rPr>
          <w:highlight w:val="yellow"/>
        </w:rPr>
        <w:t xml:space="preserve"> LJF </w:t>
      </w:r>
      <w:r w:rsidRPr="00B058C9">
        <w:rPr>
          <w:highlight w:val="yellow"/>
        </w:rPr>
        <w:t xml:space="preserve">'Model RFT and Contract Clauses' document available at </w:t>
      </w:r>
      <w:r w:rsidR="00CD578A" w:rsidRPr="00B058C9">
        <w:rPr>
          <w:highlight w:val="yellow"/>
        </w:rPr>
        <w:t>https://localjobsfirst.vic.gov.au/about-us/key-documents</w:t>
      </w:r>
      <w:r w:rsidRPr="00B058C9">
        <w:rPr>
          <w:highlight w:val="yellow"/>
        </w:rPr>
        <w:t xml:space="preserve">for the appropriate content for this schedule. </w:t>
      </w:r>
    </w:p>
    <w:p w14:paraId="55FB8971" w14:textId="77777777" w:rsidR="006C33BA" w:rsidRDefault="00685CCD" w:rsidP="00A76A34">
      <w:r w:rsidRPr="00B058C9">
        <w:rPr>
          <w:highlight w:val="yellow"/>
        </w:rPr>
        <w:t xml:space="preserve">Any attachments as set out in the </w:t>
      </w:r>
      <w:r w:rsidR="00CD578A" w:rsidRPr="00B058C9">
        <w:rPr>
          <w:highlight w:val="yellow"/>
        </w:rPr>
        <w:t>LJF</w:t>
      </w:r>
      <w:r w:rsidRPr="00B058C9">
        <w:rPr>
          <w:highlight w:val="yellow"/>
        </w:rPr>
        <w:t xml:space="preserve"> 'Model RFT and Contract Clauses' document should immediately follow the Schedule ahead of the Signing page.]</w:t>
      </w:r>
    </w:p>
    <w:p w14:paraId="2DD49A2E" w14:textId="77777777" w:rsidR="006C33BA" w:rsidRDefault="006C33BA">
      <w:pPr>
        <w:rPr>
          <w:lang w:eastAsia="en-US"/>
        </w:rPr>
      </w:pPr>
    </w:p>
    <w:p w14:paraId="502BA04A" w14:textId="77777777" w:rsidR="006C33BA" w:rsidRDefault="006C33BA">
      <w:pPr>
        <w:rPr>
          <w:lang w:eastAsia="en-US"/>
        </w:rPr>
      </w:pPr>
    </w:p>
    <w:p w14:paraId="34B11EF6" w14:textId="77777777" w:rsidR="006033DD" w:rsidRDefault="00685CCD" w:rsidP="00F55287">
      <w:pPr>
        <w:pStyle w:val="Heading10"/>
      </w:pPr>
      <w:r>
        <w:br w:type="page"/>
      </w:r>
      <w:bookmarkStart w:id="40" w:name="_Toc491692643"/>
      <w:bookmarkStart w:id="41" w:name="_Toc491958559"/>
      <w:r>
        <w:lastRenderedPageBreak/>
        <w:t>Schedule 5 – Specifications</w:t>
      </w:r>
      <w:bookmarkEnd w:id="40"/>
      <w:bookmarkEnd w:id="41"/>
    </w:p>
    <w:p w14:paraId="09FD8250" w14:textId="77777777" w:rsidR="0097592B" w:rsidRDefault="0097592B" w:rsidP="0097592B"/>
    <w:p w14:paraId="5D7CDA5A" w14:textId="77777777" w:rsidR="006C33BA" w:rsidRPr="006033DD" w:rsidRDefault="00685CCD" w:rsidP="006033DD">
      <w:pPr>
        <w:rPr>
          <w:b/>
        </w:rPr>
      </w:pPr>
      <w:r>
        <w:t xml:space="preserve"> </w:t>
      </w:r>
      <w:r>
        <w:br w:type="page"/>
      </w:r>
      <w:r w:rsidRPr="006033DD">
        <w:rPr>
          <w:b/>
          <w:sz w:val="28"/>
        </w:rPr>
        <w:lastRenderedPageBreak/>
        <w:t>Executed as an Agreement</w:t>
      </w:r>
    </w:p>
    <w:tbl>
      <w:tblPr>
        <w:tblW w:w="9129" w:type="dxa"/>
        <w:tblLayout w:type="fixed"/>
        <w:tblCellMar>
          <w:left w:w="57" w:type="dxa"/>
          <w:right w:w="57" w:type="dxa"/>
        </w:tblCellMar>
        <w:tblLook w:val="0600" w:firstRow="0" w:lastRow="0" w:firstColumn="0" w:lastColumn="0" w:noHBand="1" w:noVBand="1"/>
      </w:tblPr>
      <w:tblGrid>
        <w:gridCol w:w="4350"/>
        <w:gridCol w:w="429"/>
        <w:gridCol w:w="4350"/>
      </w:tblGrid>
      <w:tr w:rsidR="00415B97" w14:paraId="243797A9" w14:textId="77777777" w:rsidTr="002D2E8F">
        <w:trPr>
          <w:cantSplit/>
          <w:trHeight w:val="1080"/>
        </w:trPr>
        <w:tc>
          <w:tcPr>
            <w:tcW w:w="4350" w:type="dxa"/>
          </w:tcPr>
          <w:p w14:paraId="19D19DBE" w14:textId="77777777" w:rsidR="006C33BA" w:rsidRDefault="00685CCD" w:rsidP="002D2E8F">
            <w:pPr>
              <w:pStyle w:val="Tabletext"/>
            </w:pPr>
            <w:r>
              <w:t xml:space="preserve">Signed by </w:t>
            </w:r>
            <w:r w:rsidRPr="002D2E8F">
              <w:rPr>
                <w:b/>
              </w:rPr>
              <w:t>[name]</w:t>
            </w:r>
            <w:r>
              <w:t xml:space="preserve"> a duly authorised officer of </w:t>
            </w:r>
            <w:r w:rsidR="00CD578A">
              <w:rPr>
                <w:noProof/>
              </w:rPr>
              <w:fldChar w:fldCharType="begin"/>
            </w:r>
            <w:r w:rsidR="00CD578A">
              <w:rPr>
                <w:noProof/>
              </w:rPr>
              <w:instrText xml:space="preserve"> STYLEREF  "Organisation Name"  \* MERGEFORMAT </w:instrText>
            </w:r>
            <w:r w:rsidR="00CD578A">
              <w:rPr>
                <w:noProof/>
              </w:rPr>
              <w:fldChar w:fldCharType="separate"/>
            </w:r>
            <w:r w:rsidR="00512D45">
              <w:rPr>
                <w:noProof/>
              </w:rPr>
              <w:t>[Organisation name]</w:t>
            </w:r>
            <w:r w:rsidR="00CD578A">
              <w:rPr>
                <w:noProof/>
              </w:rPr>
              <w:fldChar w:fldCharType="end"/>
            </w:r>
            <w:r>
              <w:t xml:space="preserve"> in the presence of:</w:t>
            </w:r>
          </w:p>
        </w:tc>
        <w:tc>
          <w:tcPr>
            <w:tcW w:w="429" w:type="dxa"/>
            <w:vAlign w:val="center"/>
          </w:tcPr>
          <w:p w14:paraId="199D3CD8" w14:textId="77777777" w:rsidR="006C33BA" w:rsidRDefault="00685CCD">
            <w:pPr>
              <w:spacing w:before="0"/>
            </w:pPr>
            <w:r>
              <w:rPr>
                <w:noProof/>
              </w:rPr>
              <w:drawing>
                <wp:inline distT="0" distB="0" distL="0" distR="0" wp14:anchorId="7D8230EF" wp14:editId="069C3784">
                  <wp:extent cx="133350" cy="52387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l="28749" t="5096" r="27501" b="13725"/>
                          <a:stretch>
                            <a:fillRect/>
                          </a:stretch>
                        </pic:blipFill>
                        <pic:spPr bwMode="auto">
                          <a:xfrm>
                            <a:off x="0" y="0"/>
                            <a:ext cx="133350" cy="523875"/>
                          </a:xfrm>
                          <a:prstGeom prst="rect">
                            <a:avLst/>
                          </a:prstGeom>
                          <a:noFill/>
                          <a:ln>
                            <a:noFill/>
                          </a:ln>
                        </pic:spPr>
                      </pic:pic>
                    </a:graphicData>
                  </a:graphic>
                </wp:inline>
              </w:drawing>
            </w:r>
          </w:p>
        </w:tc>
        <w:tc>
          <w:tcPr>
            <w:tcW w:w="4350" w:type="dxa"/>
            <w:tcBorders>
              <w:bottom w:val="dotted" w:sz="8" w:space="0" w:color="auto"/>
            </w:tcBorders>
            <w:vAlign w:val="center"/>
          </w:tcPr>
          <w:p w14:paraId="4033F480" w14:textId="77777777" w:rsidR="006C33BA" w:rsidRDefault="006C33BA"/>
        </w:tc>
      </w:tr>
      <w:tr w:rsidR="00415B97" w14:paraId="5116D0E2" w14:textId="77777777" w:rsidTr="002D2E8F">
        <w:trPr>
          <w:cantSplit/>
          <w:trHeight w:val="601"/>
        </w:trPr>
        <w:tc>
          <w:tcPr>
            <w:tcW w:w="4350" w:type="dxa"/>
            <w:tcBorders>
              <w:bottom w:val="dotted" w:sz="8" w:space="0" w:color="auto"/>
            </w:tcBorders>
            <w:vAlign w:val="bottom"/>
          </w:tcPr>
          <w:p w14:paraId="03C1FAFA" w14:textId="77777777" w:rsidR="006C33BA" w:rsidRDefault="006C33BA"/>
        </w:tc>
        <w:tc>
          <w:tcPr>
            <w:tcW w:w="429" w:type="dxa"/>
            <w:vAlign w:val="bottom"/>
          </w:tcPr>
          <w:p w14:paraId="43C5EE5C" w14:textId="77777777" w:rsidR="006C33BA" w:rsidRDefault="006C33BA"/>
        </w:tc>
        <w:tc>
          <w:tcPr>
            <w:tcW w:w="4350" w:type="dxa"/>
            <w:tcBorders>
              <w:top w:val="dotted" w:sz="8" w:space="0" w:color="auto"/>
              <w:bottom w:val="dotted" w:sz="8" w:space="0" w:color="auto"/>
            </w:tcBorders>
            <w:vAlign w:val="bottom"/>
          </w:tcPr>
          <w:p w14:paraId="1B561957" w14:textId="77777777" w:rsidR="006C33BA" w:rsidRDefault="006C33BA"/>
        </w:tc>
      </w:tr>
      <w:tr w:rsidR="00415B97" w14:paraId="5D91AECF" w14:textId="77777777">
        <w:trPr>
          <w:cantSplit/>
        </w:trPr>
        <w:tc>
          <w:tcPr>
            <w:tcW w:w="4350" w:type="dxa"/>
            <w:tcBorders>
              <w:top w:val="dotted" w:sz="8" w:space="0" w:color="auto"/>
            </w:tcBorders>
          </w:tcPr>
          <w:p w14:paraId="7358435E" w14:textId="77777777" w:rsidR="006C33BA" w:rsidRDefault="00685CCD">
            <w:r>
              <w:t>Signature of Witness</w:t>
            </w:r>
          </w:p>
        </w:tc>
        <w:tc>
          <w:tcPr>
            <w:tcW w:w="429" w:type="dxa"/>
          </w:tcPr>
          <w:p w14:paraId="1C1D621D" w14:textId="77777777" w:rsidR="006C33BA" w:rsidRDefault="006C33BA"/>
        </w:tc>
        <w:tc>
          <w:tcPr>
            <w:tcW w:w="4350" w:type="dxa"/>
            <w:tcBorders>
              <w:top w:val="dotted" w:sz="8" w:space="0" w:color="auto"/>
            </w:tcBorders>
          </w:tcPr>
          <w:p w14:paraId="2E49BAD8" w14:textId="77777777" w:rsidR="006C33BA" w:rsidRDefault="00685CCD">
            <w:r>
              <w:t>Name of Witness (print)</w:t>
            </w:r>
          </w:p>
        </w:tc>
      </w:tr>
      <w:tr w:rsidR="00415B97" w14:paraId="54A7EA07" w14:textId="77777777">
        <w:trPr>
          <w:gridAfter w:val="2"/>
          <w:wAfter w:w="4779" w:type="dxa"/>
          <w:cantSplit/>
        </w:trPr>
        <w:tc>
          <w:tcPr>
            <w:tcW w:w="4350" w:type="dxa"/>
            <w:tcBorders>
              <w:bottom w:val="dotted" w:sz="8" w:space="0" w:color="auto"/>
            </w:tcBorders>
            <w:vAlign w:val="bottom"/>
          </w:tcPr>
          <w:p w14:paraId="38EC19D6" w14:textId="77777777" w:rsidR="006C33BA" w:rsidRPr="002D2E8F" w:rsidRDefault="006C33BA">
            <w:pPr>
              <w:rPr>
                <w:sz w:val="8"/>
              </w:rPr>
            </w:pPr>
          </w:p>
        </w:tc>
      </w:tr>
      <w:tr w:rsidR="00415B97" w14:paraId="058B81C7" w14:textId="77777777">
        <w:trPr>
          <w:gridAfter w:val="2"/>
          <w:wAfter w:w="4779" w:type="dxa"/>
          <w:cantSplit/>
        </w:trPr>
        <w:tc>
          <w:tcPr>
            <w:tcW w:w="4350" w:type="dxa"/>
            <w:tcBorders>
              <w:top w:val="dotted" w:sz="8" w:space="0" w:color="auto"/>
            </w:tcBorders>
          </w:tcPr>
          <w:p w14:paraId="48C9ECBA" w14:textId="77777777" w:rsidR="006C33BA" w:rsidRDefault="00685CCD">
            <w:r>
              <w:t>Date</w:t>
            </w:r>
          </w:p>
        </w:tc>
      </w:tr>
    </w:tbl>
    <w:p w14:paraId="53FE597A" w14:textId="77777777" w:rsidR="006C33BA" w:rsidRDefault="006C33BA" w:rsidP="002D2E8F">
      <w:pPr>
        <w:rPr>
          <w:lang w:eastAsia="en-US"/>
        </w:rPr>
      </w:pPr>
    </w:p>
    <w:p w14:paraId="5FBB8146" w14:textId="77777777" w:rsidR="006C33BA" w:rsidRDefault="00685CCD" w:rsidP="002D2E8F">
      <w:pPr>
        <w:rPr>
          <w:lang w:eastAsia="en-US"/>
        </w:rPr>
      </w:pPr>
      <w:r>
        <w:rPr>
          <w:lang w:eastAsia="en-US"/>
        </w:rPr>
        <w:t>Where the Supplier is a company incorporated in Australia with more than one director:</w:t>
      </w:r>
    </w:p>
    <w:tbl>
      <w:tblPr>
        <w:tblW w:w="9129" w:type="dxa"/>
        <w:tblLayout w:type="fixed"/>
        <w:tblCellMar>
          <w:left w:w="57" w:type="dxa"/>
          <w:right w:w="57" w:type="dxa"/>
        </w:tblCellMar>
        <w:tblLook w:val="0600" w:firstRow="0" w:lastRow="0" w:firstColumn="0" w:lastColumn="0" w:noHBand="1" w:noVBand="1"/>
      </w:tblPr>
      <w:tblGrid>
        <w:gridCol w:w="4347"/>
        <w:gridCol w:w="438"/>
        <w:gridCol w:w="4344"/>
      </w:tblGrid>
      <w:tr w:rsidR="00415B97" w14:paraId="05C3A8FD" w14:textId="77777777">
        <w:trPr>
          <w:cantSplit/>
          <w:trHeight w:val="1267"/>
        </w:trPr>
        <w:tc>
          <w:tcPr>
            <w:tcW w:w="4345" w:type="dxa"/>
          </w:tcPr>
          <w:p w14:paraId="375B401C" w14:textId="77777777" w:rsidR="006C33BA" w:rsidRDefault="00685CCD">
            <w:r>
              <w:t xml:space="preserve">Executed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ACN </w:t>
            </w:r>
            <w:r>
              <w:rPr>
                <w:b/>
              </w:rPr>
              <w:t>[insert ACN]</w:t>
            </w:r>
            <w:r>
              <w:t xml:space="preserve"> acting by the following persons or, if the seal is affixed, witnessed by the following persons in accordance with s127 of the </w:t>
            </w:r>
            <w:r>
              <w:rPr>
                <w:i/>
              </w:rPr>
              <w:t>Corporations Act 2001</w:t>
            </w:r>
            <w:r>
              <w:t xml:space="preserve"> (</w:t>
            </w:r>
            <w:proofErr w:type="spellStart"/>
            <w:r>
              <w:t>Cth</w:t>
            </w:r>
            <w:proofErr w:type="spellEnd"/>
            <w:r>
              <w:t>):</w:t>
            </w:r>
          </w:p>
        </w:tc>
        <w:tc>
          <w:tcPr>
            <w:tcW w:w="438" w:type="dxa"/>
            <w:vAlign w:val="center"/>
          </w:tcPr>
          <w:p w14:paraId="42B7384E" w14:textId="77777777" w:rsidR="006C33BA" w:rsidRDefault="006C33BA"/>
        </w:tc>
        <w:tc>
          <w:tcPr>
            <w:tcW w:w="4346" w:type="dxa"/>
            <w:vAlign w:val="center"/>
          </w:tcPr>
          <w:p w14:paraId="09F7E2C7" w14:textId="77777777" w:rsidR="006C33BA" w:rsidRDefault="006C33BA"/>
        </w:tc>
      </w:tr>
      <w:tr w:rsidR="00415B97" w14:paraId="0CB97BEB" w14:textId="77777777">
        <w:trPr>
          <w:cantSplit/>
          <w:trHeight w:val="902"/>
        </w:trPr>
        <w:tc>
          <w:tcPr>
            <w:tcW w:w="4345" w:type="dxa"/>
            <w:tcBorders>
              <w:bottom w:val="dotted" w:sz="8" w:space="0" w:color="auto"/>
            </w:tcBorders>
            <w:vAlign w:val="bottom"/>
          </w:tcPr>
          <w:p w14:paraId="3E36AA55" w14:textId="77777777" w:rsidR="006C33BA" w:rsidRDefault="006C33BA"/>
        </w:tc>
        <w:tc>
          <w:tcPr>
            <w:tcW w:w="438" w:type="dxa"/>
            <w:vAlign w:val="bottom"/>
          </w:tcPr>
          <w:p w14:paraId="5231501A" w14:textId="77777777" w:rsidR="006C33BA" w:rsidRDefault="006C33BA"/>
        </w:tc>
        <w:tc>
          <w:tcPr>
            <w:tcW w:w="4346" w:type="dxa"/>
            <w:tcBorders>
              <w:bottom w:val="dotted" w:sz="8" w:space="0" w:color="auto"/>
            </w:tcBorders>
            <w:vAlign w:val="bottom"/>
          </w:tcPr>
          <w:p w14:paraId="48DACB63" w14:textId="77777777" w:rsidR="006C33BA" w:rsidRDefault="006C33BA"/>
        </w:tc>
      </w:tr>
      <w:tr w:rsidR="00415B97" w14:paraId="37FFE074" w14:textId="77777777">
        <w:trPr>
          <w:cantSplit/>
        </w:trPr>
        <w:tc>
          <w:tcPr>
            <w:tcW w:w="4345" w:type="dxa"/>
            <w:tcBorders>
              <w:top w:val="dotted" w:sz="8" w:space="0" w:color="auto"/>
            </w:tcBorders>
          </w:tcPr>
          <w:p w14:paraId="42D3AFE0" w14:textId="77777777" w:rsidR="006C33BA" w:rsidRDefault="00685CCD">
            <w:r>
              <w:t>Signature of Company Secretary/Director</w:t>
            </w:r>
          </w:p>
        </w:tc>
        <w:tc>
          <w:tcPr>
            <w:tcW w:w="438" w:type="dxa"/>
          </w:tcPr>
          <w:p w14:paraId="4E0F057B" w14:textId="77777777" w:rsidR="006C33BA" w:rsidRDefault="006C33BA"/>
        </w:tc>
        <w:tc>
          <w:tcPr>
            <w:tcW w:w="4346" w:type="dxa"/>
            <w:tcBorders>
              <w:top w:val="dotted" w:sz="8" w:space="0" w:color="auto"/>
            </w:tcBorders>
          </w:tcPr>
          <w:p w14:paraId="3152291C" w14:textId="77777777" w:rsidR="006C33BA" w:rsidRDefault="00685CCD">
            <w:r>
              <w:t>Signature of Director</w:t>
            </w:r>
          </w:p>
        </w:tc>
      </w:tr>
      <w:tr w:rsidR="00415B97" w14:paraId="03465AAE" w14:textId="77777777">
        <w:trPr>
          <w:cantSplit/>
          <w:trHeight w:val="785"/>
        </w:trPr>
        <w:tc>
          <w:tcPr>
            <w:tcW w:w="4345" w:type="dxa"/>
            <w:tcBorders>
              <w:bottom w:val="dotted" w:sz="8" w:space="0" w:color="auto"/>
            </w:tcBorders>
          </w:tcPr>
          <w:p w14:paraId="6E528E57" w14:textId="77777777" w:rsidR="006C33BA" w:rsidRDefault="006C33BA">
            <w:pPr>
              <w:tabs>
                <w:tab w:val="left" w:pos="720"/>
                <w:tab w:val="left" w:pos="3315"/>
              </w:tabs>
            </w:pPr>
          </w:p>
        </w:tc>
        <w:tc>
          <w:tcPr>
            <w:tcW w:w="438" w:type="dxa"/>
          </w:tcPr>
          <w:p w14:paraId="702B9564" w14:textId="77777777" w:rsidR="006C33BA" w:rsidRDefault="006C33BA"/>
        </w:tc>
        <w:tc>
          <w:tcPr>
            <w:tcW w:w="4346" w:type="dxa"/>
            <w:tcBorders>
              <w:bottom w:val="dotted" w:sz="8" w:space="0" w:color="auto"/>
            </w:tcBorders>
          </w:tcPr>
          <w:p w14:paraId="530F0BD9" w14:textId="77777777" w:rsidR="006C33BA" w:rsidRDefault="006C33BA"/>
        </w:tc>
      </w:tr>
      <w:tr w:rsidR="00415B97" w14:paraId="4247CDA8" w14:textId="77777777">
        <w:trPr>
          <w:cantSplit/>
        </w:trPr>
        <w:tc>
          <w:tcPr>
            <w:tcW w:w="4345" w:type="dxa"/>
            <w:tcBorders>
              <w:top w:val="dotted" w:sz="8" w:space="0" w:color="auto"/>
            </w:tcBorders>
          </w:tcPr>
          <w:p w14:paraId="3D116654" w14:textId="77777777" w:rsidR="006C33BA" w:rsidRDefault="00685CCD">
            <w:r>
              <w:t>Name of Company Secretary/Director (print)</w:t>
            </w:r>
          </w:p>
        </w:tc>
        <w:tc>
          <w:tcPr>
            <w:tcW w:w="438" w:type="dxa"/>
          </w:tcPr>
          <w:p w14:paraId="5F8F894B" w14:textId="77777777" w:rsidR="006C33BA" w:rsidRDefault="006C33BA"/>
        </w:tc>
        <w:tc>
          <w:tcPr>
            <w:tcW w:w="4346" w:type="dxa"/>
            <w:tcBorders>
              <w:top w:val="dotted" w:sz="8" w:space="0" w:color="auto"/>
            </w:tcBorders>
          </w:tcPr>
          <w:p w14:paraId="2092FEDB" w14:textId="77777777" w:rsidR="006C33BA" w:rsidRDefault="00685CCD">
            <w:r>
              <w:t>Name of Director (print)</w:t>
            </w:r>
          </w:p>
        </w:tc>
      </w:tr>
      <w:tr w:rsidR="00415B97" w14:paraId="1D70161E" w14:textId="77777777">
        <w:trPr>
          <w:gridAfter w:val="2"/>
          <w:wAfter w:w="4782" w:type="dxa"/>
          <w:cantSplit/>
        </w:trPr>
        <w:tc>
          <w:tcPr>
            <w:tcW w:w="4350" w:type="dxa"/>
            <w:tcBorders>
              <w:bottom w:val="dotted" w:sz="8" w:space="0" w:color="auto"/>
            </w:tcBorders>
            <w:vAlign w:val="bottom"/>
          </w:tcPr>
          <w:p w14:paraId="57A9856A" w14:textId="77777777" w:rsidR="006C33BA" w:rsidRPr="002D2E8F" w:rsidRDefault="006C33BA">
            <w:pPr>
              <w:rPr>
                <w:sz w:val="8"/>
              </w:rPr>
            </w:pPr>
          </w:p>
        </w:tc>
      </w:tr>
      <w:tr w:rsidR="00415B97" w14:paraId="453F21F6" w14:textId="77777777">
        <w:trPr>
          <w:gridAfter w:val="2"/>
          <w:wAfter w:w="4782" w:type="dxa"/>
          <w:cantSplit/>
        </w:trPr>
        <w:tc>
          <w:tcPr>
            <w:tcW w:w="4350" w:type="dxa"/>
            <w:tcBorders>
              <w:top w:val="dotted" w:sz="8" w:space="0" w:color="auto"/>
            </w:tcBorders>
          </w:tcPr>
          <w:p w14:paraId="700D31DF" w14:textId="77777777" w:rsidR="006C33BA" w:rsidRDefault="00685CCD">
            <w:r>
              <w:t>Date</w:t>
            </w:r>
          </w:p>
        </w:tc>
      </w:tr>
    </w:tbl>
    <w:p w14:paraId="2206AE37" w14:textId="77777777" w:rsidR="006C33BA" w:rsidRDefault="006C33BA">
      <w:pPr>
        <w:rPr>
          <w:color w:val="660B68"/>
          <w:lang w:eastAsia="en-US"/>
        </w:rPr>
      </w:pPr>
    </w:p>
    <w:p w14:paraId="75563145" w14:textId="77777777" w:rsidR="006C33BA" w:rsidRDefault="00685CCD" w:rsidP="002D2E8F">
      <w:pPr>
        <w:rPr>
          <w:lang w:eastAsia="en-US"/>
        </w:rPr>
      </w:pPr>
      <w:r>
        <w:rPr>
          <w:lang w:eastAsia="en-US"/>
        </w:rPr>
        <w:t>Where the Supplier is a company incorporated in Australia with a sole director:</w:t>
      </w:r>
    </w:p>
    <w:tbl>
      <w:tblPr>
        <w:tblW w:w="9129" w:type="dxa"/>
        <w:tblLayout w:type="fixed"/>
        <w:tblCellMar>
          <w:left w:w="57" w:type="dxa"/>
          <w:right w:w="57" w:type="dxa"/>
        </w:tblCellMar>
        <w:tblLook w:val="0600" w:firstRow="0" w:lastRow="0" w:firstColumn="0" w:lastColumn="0" w:noHBand="1" w:noVBand="1"/>
      </w:tblPr>
      <w:tblGrid>
        <w:gridCol w:w="4347"/>
        <w:gridCol w:w="438"/>
        <w:gridCol w:w="4344"/>
      </w:tblGrid>
      <w:tr w:rsidR="00415B97" w14:paraId="093F3773" w14:textId="77777777">
        <w:trPr>
          <w:cantSplit/>
          <w:trHeight w:val="1267"/>
        </w:trPr>
        <w:tc>
          <w:tcPr>
            <w:tcW w:w="4345" w:type="dxa"/>
          </w:tcPr>
          <w:p w14:paraId="06AD143D" w14:textId="77777777" w:rsidR="006C33BA" w:rsidRDefault="00685CCD">
            <w:r>
              <w:t xml:space="preserve">Executed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ACN </w:t>
            </w:r>
            <w:r>
              <w:rPr>
                <w:b/>
              </w:rPr>
              <w:t>[insert ACN]</w:t>
            </w:r>
            <w:r>
              <w:t xml:space="preserve"> acting by the following person or, if the seal is affixed, witnessed by the following person in accordance with s127 of the </w:t>
            </w:r>
            <w:r>
              <w:rPr>
                <w:i/>
              </w:rPr>
              <w:t>Corporations Act 2001</w:t>
            </w:r>
            <w:r>
              <w:t xml:space="preserve"> (</w:t>
            </w:r>
            <w:proofErr w:type="spellStart"/>
            <w:r>
              <w:t>Cth</w:t>
            </w:r>
            <w:proofErr w:type="spellEnd"/>
            <w:r>
              <w:t>):</w:t>
            </w:r>
          </w:p>
        </w:tc>
        <w:tc>
          <w:tcPr>
            <w:tcW w:w="438" w:type="dxa"/>
            <w:vAlign w:val="center"/>
          </w:tcPr>
          <w:p w14:paraId="38EE187D" w14:textId="77777777" w:rsidR="006C33BA" w:rsidRDefault="006C33BA"/>
        </w:tc>
        <w:tc>
          <w:tcPr>
            <w:tcW w:w="4346" w:type="dxa"/>
            <w:vAlign w:val="center"/>
          </w:tcPr>
          <w:p w14:paraId="212E5352" w14:textId="77777777" w:rsidR="006C33BA" w:rsidRDefault="006C33BA"/>
        </w:tc>
      </w:tr>
      <w:tr w:rsidR="00415B97" w14:paraId="3FCFA4AD" w14:textId="77777777">
        <w:trPr>
          <w:cantSplit/>
          <w:trHeight w:val="650"/>
        </w:trPr>
        <w:tc>
          <w:tcPr>
            <w:tcW w:w="4345" w:type="dxa"/>
            <w:tcBorders>
              <w:bottom w:val="dotted" w:sz="8" w:space="0" w:color="auto"/>
            </w:tcBorders>
            <w:vAlign w:val="bottom"/>
          </w:tcPr>
          <w:p w14:paraId="593EF544" w14:textId="77777777" w:rsidR="006C33BA" w:rsidRDefault="006C33BA"/>
        </w:tc>
        <w:tc>
          <w:tcPr>
            <w:tcW w:w="438" w:type="dxa"/>
            <w:vAlign w:val="bottom"/>
          </w:tcPr>
          <w:p w14:paraId="5F541E46" w14:textId="77777777" w:rsidR="006C33BA" w:rsidRDefault="006C33BA"/>
        </w:tc>
        <w:tc>
          <w:tcPr>
            <w:tcW w:w="4346" w:type="dxa"/>
            <w:tcBorders>
              <w:bottom w:val="dotted" w:sz="8" w:space="0" w:color="auto"/>
            </w:tcBorders>
            <w:vAlign w:val="bottom"/>
          </w:tcPr>
          <w:p w14:paraId="391A44D6" w14:textId="77777777" w:rsidR="006C33BA" w:rsidRDefault="006C33BA"/>
        </w:tc>
      </w:tr>
      <w:tr w:rsidR="00415B97" w14:paraId="6EAEB84C" w14:textId="77777777">
        <w:trPr>
          <w:cantSplit/>
        </w:trPr>
        <w:tc>
          <w:tcPr>
            <w:tcW w:w="4345" w:type="dxa"/>
            <w:tcBorders>
              <w:top w:val="dotted" w:sz="8" w:space="0" w:color="auto"/>
            </w:tcBorders>
          </w:tcPr>
          <w:p w14:paraId="1BED6002" w14:textId="77777777" w:rsidR="006C33BA" w:rsidRDefault="00685CCD">
            <w:r>
              <w:t>Signature of Sole Director and Company Secretary</w:t>
            </w:r>
          </w:p>
        </w:tc>
        <w:tc>
          <w:tcPr>
            <w:tcW w:w="438" w:type="dxa"/>
          </w:tcPr>
          <w:p w14:paraId="7C88FA6D" w14:textId="77777777" w:rsidR="006C33BA" w:rsidRDefault="006C33BA"/>
        </w:tc>
        <w:tc>
          <w:tcPr>
            <w:tcW w:w="4346" w:type="dxa"/>
            <w:tcBorders>
              <w:top w:val="dotted" w:sz="8" w:space="0" w:color="auto"/>
            </w:tcBorders>
          </w:tcPr>
          <w:p w14:paraId="2DFC0F4D" w14:textId="77777777" w:rsidR="006C33BA" w:rsidRDefault="00685CCD">
            <w:r>
              <w:t>Signature of Witness</w:t>
            </w:r>
          </w:p>
          <w:p w14:paraId="39E3BF6F" w14:textId="77777777" w:rsidR="006C33BA" w:rsidRDefault="006C33BA"/>
          <w:p w14:paraId="7133E395" w14:textId="77777777" w:rsidR="006C33BA" w:rsidRDefault="006C33BA"/>
        </w:tc>
      </w:tr>
      <w:tr w:rsidR="00415B97" w14:paraId="3BF48C76" w14:textId="77777777">
        <w:trPr>
          <w:cantSplit/>
        </w:trPr>
        <w:tc>
          <w:tcPr>
            <w:tcW w:w="4345" w:type="dxa"/>
            <w:tcBorders>
              <w:top w:val="dotted" w:sz="8" w:space="0" w:color="auto"/>
            </w:tcBorders>
          </w:tcPr>
          <w:p w14:paraId="3FE12E7A" w14:textId="77777777" w:rsidR="006C33BA" w:rsidRDefault="00685CCD">
            <w:r>
              <w:lastRenderedPageBreak/>
              <w:t>Name of Sole Director and Company Secretary (print)</w:t>
            </w:r>
          </w:p>
        </w:tc>
        <w:tc>
          <w:tcPr>
            <w:tcW w:w="438" w:type="dxa"/>
          </w:tcPr>
          <w:p w14:paraId="3CC0C354" w14:textId="77777777" w:rsidR="006C33BA" w:rsidRDefault="006C33BA"/>
        </w:tc>
        <w:tc>
          <w:tcPr>
            <w:tcW w:w="4346" w:type="dxa"/>
            <w:tcBorders>
              <w:top w:val="dotted" w:sz="8" w:space="0" w:color="auto"/>
            </w:tcBorders>
          </w:tcPr>
          <w:p w14:paraId="4A125285" w14:textId="77777777" w:rsidR="006C33BA" w:rsidRDefault="00685CCD">
            <w:r>
              <w:t>Name of Witness (print)</w:t>
            </w:r>
          </w:p>
        </w:tc>
      </w:tr>
      <w:tr w:rsidR="00415B97" w14:paraId="0FB36698" w14:textId="77777777">
        <w:trPr>
          <w:gridAfter w:val="2"/>
          <w:wAfter w:w="4782" w:type="dxa"/>
          <w:cantSplit/>
        </w:trPr>
        <w:tc>
          <w:tcPr>
            <w:tcW w:w="4350" w:type="dxa"/>
            <w:tcBorders>
              <w:bottom w:val="dotted" w:sz="8" w:space="0" w:color="auto"/>
            </w:tcBorders>
            <w:vAlign w:val="bottom"/>
          </w:tcPr>
          <w:p w14:paraId="2FBD6408" w14:textId="77777777" w:rsidR="006C33BA" w:rsidRPr="002D2E8F" w:rsidRDefault="006C33BA">
            <w:pPr>
              <w:rPr>
                <w:sz w:val="8"/>
              </w:rPr>
            </w:pPr>
          </w:p>
        </w:tc>
      </w:tr>
      <w:tr w:rsidR="00415B97" w14:paraId="1B0DC950" w14:textId="77777777">
        <w:trPr>
          <w:gridAfter w:val="2"/>
          <w:wAfter w:w="4782" w:type="dxa"/>
          <w:cantSplit/>
        </w:trPr>
        <w:tc>
          <w:tcPr>
            <w:tcW w:w="4350" w:type="dxa"/>
            <w:tcBorders>
              <w:top w:val="dotted" w:sz="8" w:space="0" w:color="auto"/>
            </w:tcBorders>
          </w:tcPr>
          <w:p w14:paraId="707386F8" w14:textId="77777777" w:rsidR="006C33BA" w:rsidRDefault="00685CCD">
            <w:r>
              <w:t>Date</w:t>
            </w:r>
          </w:p>
        </w:tc>
      </w:tr>
    </w:tbl>
    <w:p w14:paraId="7AF0C738" w14:textId="77777777" w:rsidR="002D2E8F" w:rsidRDefault="002D2E8F" w:rsidP="002D2E8F">
      <w:pPr>
        <w:rPr>
          <w:lang w:eastAsia="en-US"/>
        </w:rPr>
      </w:pPr>
    </w:p>
    <w:p w14:paraId="0217A24A" w14:textId="77777777" w:rsidR="006C33BA" w:rsidRDefault="00685CCD" w:rsidP="002D2E8F">
      <w:pPr>
        <w:rPr>
          <w:lang w:eastAsia="en-US"/>
        </w:rPr>
      </w:pPr>
      <w:r>
        <w:rPr>
          <w:lang w:eastAsia="en-US"/>
        </w:rPr>
        <w:t xml:space="preserve">Where the Supplier is an individual: </w:t>
      </w:r>
    </w:p>
    <w:tbl>
      <w:tblPr>
        <w:tblW w:w="9129" w:type="dxa"/>
        <w:tblLayout w:type="fixed"/>
        <w:tblCellMar>
          <w:left w:w="57" w:type="dxa"/>
          <w:right w:w="57" w:type="dxa"/>
        </w:tblCellMar>
        <w:tblLook w:val="0600" w:firstRow="0" w:lastRow="0" w:firstColumn="0" w:lastColumn="0" w:noHBand="1" w:noVBand="1"/>
      </w:tblPr>
      <w:tblGrid>
        <w:gridCol w:w="4350"/>
        <w:gridCol w:w="429"/>
        <w:gridCol w:w="4350"/>
      </w:tblGrid>
      <w:tr w:rsidR="00415B97" w14:paraId="29A22463" w14:textId="77777777">
        <w:trPr>
          <w:cantSplit/>
          <w:trHeight w:val="1267"/>
        </w:trPr>
        <w:tc>
          <w:tcPr>
            <w:tcW w:w="4350" w:type="dxa"/>
            <w:vAlign w:val="center"/>
          </w:tcPr>
          <w:p w14:paraId="5FB99692" w14:textId="77777777" w:rsidR="006C33BA" w:rsidRDefault="00685CCD">
            <w:r>
              <w:t xml:space="preserve">Signed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in the presence of:</w:t>
            </w:r>
          </w:p>
        </w:tc>
        <w:tc>
          <w:tcPr>
            <w:tcW w:w="429" w:type="dxa"/>
            <w:vAlign w:val="center"/>
          </w:tcPr>
          <w:p w14:paraId="6DD246E4" w14:textId="77777777" w:rsidR="006C33BA" w:rsidRDefault="00685CCD">
            <w:r>
              <w:rPr>
                <w:noProof/>
              </w:rPr>
              <w:drawing>
                <wp:inline distT="0" distB="0" distL="0" distR="0" wp14:anchorId="320A6BA4" wp14:editId="54D03E41">
                  <wp:extent cx="123825" cy="523875"/>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l="28749" t="5096" r="27501" b="13725"/>
                          <a:stretch>
                            <a:fillRect/>
                          </a:stretch>
                        </pic:blipFill>
                        <pic:spPr bwMode="auto">
                          <a:xfrm>
                            <a:off x="0" y="0"/>
                            <a:ext cx="123825" cy="523875"/>
                          </a:xfrm>
                          <a:prstGeom prst="rect">
                            <a:avLst/>
                          </a:prstGeom>
                          <a:noFill/>
                          <a:ln>
                            <a:noFill/>
                          </a:ln>
                        </pic:spPr>
                      </pic:pic>
                    </a:graphicData>
                  </a:graphic>
                </wp:inline>
              </w:drawing>
            </w:r>
          </w:p>
        </w:tc>
        <w:tc>
          <w:tcPr>
            <w:tcW w:w="4350" w:type="dxa"/>
            <w:tcBorders>
              <w:bottom w:val="dotted" w:sz="8" w:space="0" w:color="auto"/>
            </w:tcBorders>
            <w:vAlign w:val="center"/>
          </w:tcPr>
          <w:p w14:paraId="36F6803B" w14:textId="77777777" w:rsidR="006C33BA" w:rsidRDefault="006C33BA"/>
        </w:tc>
      </w:tr>
      <w:tr w:rsidR="00415B97" w14:paraId="4740FF61" w14:textId="77777777">
        <w:trPr>
          <w:cantSplit/>
          <w:trHeight w:val="621"/>
        </w:trPr>
        <w:tc>
          <w:tcPr>
            <w:tcW w:w="4350" w:type="dxa"/>
            <w:tcBorders>
              <w:bottom w:val="dotted" w:sz="8" w:space="0" w:color="auto"/>
            </w:tcBorders>
            <w:vAlign w:val="bottom"/>
          </w:tcPr>
          <w:p w14:paraId="4C5AB258" w14:textId="77777777" w:rsidR="006C33BA" w:rsidRDefault="006C33BA"/>
        </w:tc>
        <w:tc>
          <w:tcPr>
            <w:tcW w:w="429" w:type="dxa"/>
            <w:vAlign w:val="bottom"/>
          </w:tcPr>
          <w:p w14:paraId="4E78C5A4" w14:textId="77777777" w:rsidR="006C33BA" w:rsidRDefault="006C33BA"/>
        </w:tc>
        <w:tc>
          <w:tcPr>
            <w:tcW w:w="4350" w:type="dxa"/>
            <w:tcBorders>
              <w:top w:val="dotted" w:sz="8" w:space="0" w:color="auto"/>
              <w:bottom w:val="dotted" w:sz="8" w:space="0" w:color="auto"/>
            </w:tcBorders>
            <w:vAlign w:val="bottom"/>
          </w:tcPr>
          <w:p w14:paraId="0A42FF18" w14:textId="77777777" w:rsidR="006C33BA" w:rsidRDefault="006C33BA"/>
        </w:tc>
      </w:tr>
      <w:tr w:rsidR="00415B97" w14:paraId="338A6C39" w14:textId="77777777">
        <w:trPr>
          <w:cantSplit/>
        </w:trPr>
        <w:tc>
          <w:tcPr>
            <w:tcW w:w="4350" w:type="dxa"/>
            <w:tcBorders>
              <w:top w:val="dotted" w:sz="8" w:space="0" w:color="auto"/>
            </w:tcBorders>
          </w:tcPr>
          <w:p w14:paraId="239206E7" w14:textId="77777777" w:rsidR="006C33BA" w:rsidRDefault="00685CCD">
            <w:r>
              <w:t>Signature of Witness</w:t>
            </w:r>
          </w:p>
        </w:tc>
        <w:tc>
          <w:tcPr>
            <w:tcW w:w="429" w:type="dxa"/>
          </w:tcPr>
          <w:p w14:paraId="341F9D84" w14:textId="77777777" w:rsidR="006C33BA" w:rsidRDefault="006C33BA"/>
        </w:tc>
        <w:tc>
          <w:tcPr>
            <w:tcW w:w="4350" w:type="dxa"/>
            <w:tcBorders>
              <w:top w:val="dotted" w:sz="8" w:space="0" w:color="auto"/>
            </w:tcBorders>
          </w:tcPr>
          <w:p w14:paraId="3BEAA360" w14:textId="77777777" w:rsidR="006C33BA" w:rsidRDefault="00685CCD">
            <w:r>
              <w:t>Name of Witness (print)</w:t>
            </w:r>
          </w:p>
        </w:tc>
      </w:tr>
      <w:tr w:rsidR="00415B97" w14:paraId="59FF257D" w14:textId="77777777">
        <w:trPr>
          <w:gridAfter w:val="2"/>
          <w:wAfter w:w="4779" w:type="dxa"/>
          <w:cantSplit/>
        </w:trPr>
        <w:tc>
          <w:tcPr>
            <w:tcW w:w="4350" w:type="dxa"/>
            <w:tcBorders>
              <w:bottom w:val="dotted" w:sz="8" w:space="0" w:color="auto"/>
            </w:tcBorders>
            <w:vAlign w:val="bottom"/>
          </w:tcPr>
          <w:p w14:paraId="60669215" w14:textId="77777777" w:rsidR="006C33BA" w:rsidRPr="002D2E8F" w:rsidRDefault="006C33BA">
            <w:pPr>
              <w:rPr>
                <w:sz w:val="8"/>
              </w:rPr>
            </w:pPr>
          </w:p>
        </w:tc>
      </w:tr>
      <w:tr w:rsidR="00415B97" w14:paraId="4C774733" w14:textId="77777777">
        <w:trPr>
          <w:gridAfter w:val="2"/>
          <w:wAfter w:w="4779" w:type="dxa"/>
          <w:cantSplit/>
        </w:trPr>
        <w:tc>
          <w:tcPr>
            <w:tcW w:w="4350" w:type="dxa"/>
            <w:tcBorders>
              <w:top w:val="dotted" w:sz="8" w:space="0" w:color="auto"/>
            </w:tcBorders>
          </w:tcPr>
          <w:p w14:paraId="2C4E21E6" w14:textId="77777777" w:rsidR="006C33BA" w:rsidRDefault="00685CCD">
            <w:r>
              <w:t>Date</w:t>
            </w:r>
          </w:p>
        </w:tc>
      </w:tr>
    </w:tbl>
    <w:p w14:paraId="16F356C8" w14:textId="77777777" w:rsidR="006C33BA" w:rsidRDefault="006C33BA">
      <w:pPr>
        <w:rPr>
          <w:lang w:eastAsia="en-US"/>
        </w:rPr>
      </w:pPr>
    </w:p>
    <w:p w14:paraId="1054F5AD" w14:textId="77777777" w:rsidR="006C33BA" w:rsidRDefault="00685CCD" w:rsidP="002D2E8F">
      <w:pPr>
        <w:rPr>
          <w:lang w:eastAsia="en-US"/>
        </w:rPr>
      </w:pPr>
      <w:r>
        <w:rPr>
          <w:lang w:eastAsia="en-US"/>
        </w:rPr>
        <w:t xml:space="preserve">Where the Supplier is a corporate trustee: </w:t>
      </w:r>
    </w:p>
    <w:tbl>
      <w:tblPr>
        <w:tblW w:w="9129" w:type="dxa"/>
        <w:tblLayout w:type="fixed"/>
        <w:tblCellMar>
          <w:left w:w="57" w:type="dxa"/>
          <w:right w:w="57" w:type="dxa"/>
        </w:tblCellMar>
        <w:tblLook w:val="0600" w:firstRow="0" w:lastRow="0" w:firstColumn="0" w:lastColumn="0" w:noHBand="1" w:noVBand="1"/>
      </w:tblPr>
      <w:tblGrid>
        <w:gridCol w:w="4347"/>
        <w:gridCol w:w="438"/>
        <w:gridCol w:w="4344"/>
      </w:tblGrid>
      <w:tr w:rsidR="00415B97" w14:paraId="21DCB148" w14:textId="77777777">
        <w:trPr>
          <w:cantSplit/>
          <w:trHeight w:val="1267"/>
        </w:trPr>
        <w:tc>
          <w:tcPr>
            <w:tcW w:w="4345" w:type="dxa"/>
          </w:tcPr>
          <w:p w14:paraId="2661981C" w14:textId="77777777" w:rsidR="006C33BA" w:rsidRDefault="00685CCD">
            <w:r>
              <w:t xml:space="preserve">Executed by </w:t>
            </w:r>
            <w:r>
              <w:rPr>
                <w:b/>
              </w:rPr>
              <w:fldChar w:fldCharType="begin"/>
            </w:r>
            <w:r>
              <w:rPr>
                <w:b/>
              </w:rPr>
              <w:instrText xml:space="preserve"> STYLEREF  "Supplier Name"  \* MERGEFORMAT </w:instrText>
            </w:r>
            <w:r>
              <w:rPr>
                <w:b/>
              </w:rPr>
              <w:fldChar w:fldCharType="separate"/>
            </w:r>
            <w:r w:rsidR="00512D45" w:rsidRPr="00512D45">
              <w:rPr>
                <w:bCs/>
                <w:noProof/>
                <w:lang w:val="en-US"/>
              </w:rPr>
              <w:t>[Supplier name]</w:t>
            </w:r>
            <w:r>
              <w:rPr>
                <w:b/>
              </w:rPr>
              <w:fldChar w:fldCharType="end"/>
            </w:r>
            <w:r>
              <w:t xml:space="preserve"> ACN </w:t>
            </w:r>
            <w:r>
              <w:rPr>
                <w:b/>
              </w:rPr>
              <w:t>[insert ACN]</w:t>
            </w:r>
            <w:r>
              <w:t xml:space="preserve"> as a trustee of </w:t>
            </w:r>
            <w:r>
              <w:rPr>
                <w:b/>
              </w:rPr>
              <w:t>[insert name of trust]</w:t>
            </w:r>
            <w:r>
              <w:t xml:space="preserve"> acting by the following persons or, if the seal is affixed, witnessed by the following persons in accordance with s127 of the </w:t>
            </w:r>
            <w:r>
              <w:rPr>
                <w:i/>
              </w:rPr>
              <w:t>Corporations Act 2001</w:t>
            </w:r>
            <w:r>
              <w:t xml:space="preserve"> (</w:t>
            </w:r>
            <w:proofErr w:type="spellStart"/>
            <w:r>
              <w:t>Cth</w:t>
            </w:r>
            <w:proofErr w:type="spellEnd"/>
            <w:r>
              <w:t>):</w:t>
            </w:r>
          </w:p>
        </w:tc>
        <w:tc>
          <w:tcPr>
            <w:tcW w:w="438" w:type="dxa"/>
            <w:vAlign w:val="center"/>
          </w:tcPr>
          <w:p w14:paraId="09152EBC" w14:textId="77777777" w:rsidR="006C33BA" w:rsidRDefault="006C33BA"/>
        </w:tc>
        <w:tc>
          <w:tcPr>
            <w:tcW w:w="4346" w:type="dxa"/>
            <w:vAlign w:val="center"/>
          </w:tcPr>
          <w:p w14:paraId="0CAE9D7E" w14:textId="77777777" w:rsidR="006C33BA" w:rsidRDefault="006C33BA"/>
        </w:tc>
      </w:tr>
      <w:tr w:rsidR="00415B97" w14:paraId="04B2F0AD" w14:textId="77777777">
        <w:trPr>
          <w:cantSplit/>
          <w:trHeight w:val="902"/>
        </w:trPr>
        <w:tc>
          <w:tcPr>
            <w:tcW w:w="4345" w:type="dxa"/>
            <w:tcBorders>
              <w:bottom w:val="dotted" w:sz="8" w:space="0" w:color="auto"/>
            </w:tcBorders>
            <w:vAlign w:val="bottom"/>
          </w:tcPr>
          <w:p w14:paraId="2A89EE13" w14:textId="77777777" w:rsidR="006C33BA" w:rsidRDefault="006C33BA"/>
        </w:tc>
        <w:tc>
          <w:tcPr>
            <w:tcW w:w="438" w:type="dxa"/>
            <w:vAlign w:val="bottom"/>
          </w:tcPr>
          <w:p w14:paraId="087F1D5B" w14:textId="77777777" w:rsidR="006C33BA" w:rsidRDefault="006C33BA"/>
        </w:tc>
        <w:tc>
          <w:tcPr>
            <w:tcW w:w="4346" w:type="dxa"/>
            <w:tcBorders>
              <w:bottom w:val="dotted" w:sz="8" w:space="0" w:color="auto"/>
            </w:tcBorders>
            <w:vAlign w:val="bottom"/>
          </w:tcPr>
          <w:p w14:paraId="0F95E65B" w14:textId="77777777" w:rsidR="006C33BA" w:rsidRDefault="006C33BA"/>
        </w:tc>
      </w:tr>
      <w:tr w:rsidR="00415B97" w14:paraId="4FBC4B52" w14:textId="77777777">
        <w:trPr>
          <w:cantSplit/>
        </w:trPr>
        <w:tc>
          <w:tcPr>
            <w:tcW w:w="4345" w:type="dxa"/>
            <w:tcBorders>
              <w:top w:val="dotted" w:sz="8" w:space="0" w:color="auto"/>
            </w:tcBorders>
          </w:tcPr>
          <w:p w14:paraId="5FC7D87D" w14:textId="77777777" w:rsidR="006C33BA" w:rsidRDefault="00685CCD">
            <w:r>
              <w:t>Signature of Company Secretary/Director</w:t>
            </w:r>
          </w:p>
        </w:tc>
        <w:tc>
          <w:tcPr>
            <w:tcW w:w="438" w:type="dxa"/>
          </w:tcPr>
          <w:p w14:paraId="10C923BB" w14:textId="77777777" w:rsidR="006C33BA" w:rsidRDefault="006C33BA"/>
        </w:tc>
        <w:tc>
          <w:tcPr>
            <w:tcW w:w="4346" w:type="dxa"/>
            <w:tcBorders>
              <w:top w:val="dotted" w:sz="8" w:space="0" w:color="auto"/>
            </w:tcBorders>
          </w:tcPr>
          <w:p w14:paraId="0F6C7B21" w14:textId="77777777" w:rsidR="006C33BA" w:rsidRDefault="00685CCD">
            <w:r>
              <w:t>Signature of Director</w:t>
            </w:r>
          </w:p>
        </w:tc>
      </w:tr>
      <w:tr w:rsidR="00415B97" w14:paraId="48CA81D5" w14:textId="77777777">
        <w:trPr>
          <w:cantSplit/>
          <w:trHeight w:val="785"/>
        </w:trPr>
        <w:tc>
          <w:tcPr>
            <w:tcW w:w="4345" w:type="dxa"/>
            <w:tcBorders>
              <w:bottom w:val="dotted" w:sz="8" w:space="0" w:color="auto"/>
            </w:tcBorders>
          </w:tcPr>
          <w:p w14:paraId="05A27AAF" w14:textId="77777777" w:rsidR="006C33BA" w:rsidRDefault="006C33BA">
            <w:pPr>
              <w:tabs>
                <w:tab w:val="left" w:pos="720"/>
                <w:tab w:val="left" w:pos="3315"/>
              </w:tabs>
            </w:pPr>
          </w:p>
        </w:tc>
        <w:tc>
          <w:tcPr>
            <w:tcW w:w="438" w:type="dxa"/>
          </w:tcPr>
          <w:p w14:paraId="454942A6" w14:textId="77777777" w:rsidR="006C33BA" w:rsidRDefault="006C33BA"/>
        </w:tc>
        <w:tc>
          <w:tcPr>
            <w:tcW w:w="4346" w:type="dxa"/>
            <w:tcBorders>
              <w:bottom w:val="dotted" w:sz="8" w:space="0" w:color="auto"/>
            </w:tcBorders>
          </w:tcPr>
          <w:p w14:paraId="268EA130" w14:textId="77777777" w:rsidR="006C33BA" w:rsidRDefault="006C33BA"/>
        </w:tc>
      </w:tr>
      <w:tr w:rsidR="00415B97" w14:paraId="24D9C7EE" w14:textId="77777777">
        <w:trPr>
          <w:cantSplit/>
        </w:trPr>
        <w:tc>
          <w:tcPr>
            <w:tcW w:w="4345" w:type="dxa"/>
            <w:tcBorders>
              <w:top w:val="dotted" w:sz="8" w:space="0" w:color="auto"/>
            </w:tcBorders>
          </w:tcPr>
          <w:p w14:paraId="1BE3A897" w14:textId="77777777" w:rsidR="006C33BA" w:rsidRDefault="00685CCD">
            <w:r>
              <w:t>Name of Company Secretary/Director (print)</w:t>
            </w:r>
          </w:p>
        </w:tc>
        <w:tc>
          <w:tcPr>
            <w:tcW w:w="438" w:type="dxa"/>
          </w:tcPr>
          <w:p w14:paraId="07C76507" w14:textId="77777777" w:rsidR="006C33BA" w:rsidRDefault="006C33BA"/>
        </w:tc>
        <w:tc>
          <w:tcPr>
            <w:tcW w:w="4346" w:type="dxa"/>
            <w:tcBorders>
              <w:top w:val="dotted" w:sz="8" w:space="0" w:color="auto"/>
            </w:tcBorders>
          </w:tcPr>
          <w:p w14:paraId="077B6B8D" w14:textId="77777777" w:rsidR="006C33BA" w:rsidRDefault="00685CCD">
            <w:r>
              <w:t>Name of Director (print)</w:t>
            </w:r>
          </w:p>
        </w:tc>
      </w:tr>
      <w:tr w:rsidR="00415B97" w14:paraId="5E3E79E5" w14:textId="77777777">
        <w:trPr>
          <w:gridAfter w:val="2"/>
          <w:wAfter w:w="4782" w:type="dxa"/>
          <w:cantSplit/>
        </w:trPr>
        <w:tc>
          <w:tcPr>
            <w:tcW w:w="4350" w:type="dxa"/>
            <w:tcBorders>
              <w:bottom w:val="dotted" w:sz="8" w:space="0" w:color="auto"/>
            </w:tcBorders>
            <w:vAlign w:val="bottom"/>
          </w:tcPr>
          <w:p w14:paraId="51D7C8C8" w14:textId="77777777" w:rsidR="006C33BA" w:rsidRDefault="006C33BA"/>
        </w:tc>
      </w:tr>
      <w:tr w:rsidR="00415B97" w14:paraId="62E02E76" w14:textId="77777777">
        <w:trPr>
          <w:gridAfter w:val="2"/>
          <w:wAfter w:w="4782" w:type="dxa"/>
          <w:cantSplit/>
        </w:trPr>
        <w:tc>
          <w:tcPr>
            <w:tcW w:w="4350" w:type="dxa"/>
            <w:tcBorders>
              <w:top w:val="dotted" w:sz="8" w:space="0" w:color="auto"/>
            </w:tcBorders>
          </w:tcPr>
          <w:p w14:paraId="1DD72CD8" w14:textId="77777777" w:rsidR="006C33BA" w:rsidRDefault="00685CCD">
            <w:r>
              <w:t>Date</w:t>
            </w:r>
          </w:p>
        </w:tc>
      </w:tr>
    </w:tbl>
    <w:p w14:paraId="4D635675" w14:textId="77777777" w:rsidR="006C33BA" w:rsidRDefault="006C33BA" w:rsidP="002D2E8F">
      <w:pPr>
        <w:rPr>
          <w:lang w:eastAsia="en-US"/>
        </w:rPr>
      </w:pPr>
    </w:p>
    <w:p w14:paraId="76F8AE6D" w14:textId="77777777" w:rsidR="006C33BA" w:rsidRDefault="006C33BA" w:rsidP="002D2E8F">
      <w:bookmarkStart w:id="42" w:name="_Toc403663326"/>
    </w:p>
    <w:p w14:paraId="3D488954" w14:textId="77777777" w:rsidR="002D2E8F" w:rsidRDefault="002D2E8F" w:rsidP="002D2E8F"/>
    <w:p w14:paraId="22C92D90" w14:textId="77777777" w:rsidR="002D2E8F" w:rsidRDefault="002D2E8F" w:rsidP="002D2E8F">
      <w:pPr>
        <w:sectPr w:rsidR="002D2E8F" w:rsidSect="009B62ED">
          <w:headerReference w:type="even" r:id="rId14"/>
          <w:headerReference w:type="default" r:id="rId15"/>
          <w:footerReference w:type="even" r:id="rId16"/>
          <w:footerReference w:type="default" r:id="rId17"/>
          <w:headerReference w:type="first" r:id="rId18"/>
          <w:footerReference w:type="first" r:id="rId19"/>
          <w:pgSz w:w="11901" w:h="16840" w:code="9"/>
          <w:pgMar w:top="1584" w:right="1152" w:bottom="1152" w:left="1152" w:header="288" w:footer="330" w:gutter="0"/>
          <w:pgNumType w:start="1"/>
          <w:cols w:space="708"/>
          <w:docGrid w:linePitch="360"/>
        </w:sectPr>
      </w:pPr>
    </w:p>
    <w:p w14:paraId="1AE5C32F" w14:textId="77777777" w:rsidR="006C33BA" w:rsidRDefault="00685CCD" w:rsidP="00DA783E">
      <w:pPr>
        <w:pStyle w:val="Heading10"/>
      </w:pPr>
      <w:bookmarkStart w:id="43" w:name="_Toc491692644"/>
      <w:bookmarkStart w:id="44" w:name="_Toc491958560"/>
      <w:r>
        <w:lastRenderedPageBreak/>
        <w:t xml:space="preserve">Annexure </w:t>
      </w:r>
      <w:bookmarkStart w:id="45" w:name="Annexure_A"/>
      <w:r>
        <w:t>A</w:t>
      </w:r>
      <w:bookmarkEnd w:id="45"/>
      <w:r>
        <w:t xml:space="preserve"> – Form of Purchase Order</w:t>
      </w:r>
      <w:bookmarkEnd w:id="42"/>
      <w:bookmarkEnd w:id="43"/>
      <w:bookmarkEnd w:id="44"/>
    </w:p>
    <w:p w14:paraId="7B7D9BB1" w14:textId="77777777" w:rsidR="00751264" w:rsidRPr="00DA783E" w:rsidRDefault="00685CCD" w:rsidP="00DA783E">
      <w:r>
        <w:rPr>
          <w:lang w:eastAsia="en-US"/>
        </w:rPr>
        <w:t>[The Form of Purchase Order below is included as an example only, and can be adapted or replaced as required]</w:t>
      </w:r>
    </w:p>
    <w:p w14:paraId="1CCAC94B" w14:textId="77777777" w:rsidR="002302DD" w:rsidRPr="002302DD" w:rsidRDefault="00685CCD" w:rsidP="002302DD">
      <w:pPr>
        <w:jc w:val="center"/>
        <w:rPr>
          <w:b/>
          <w:sz w:val="36"/>
          <w:lang w:eastAsia="en-US"/>
        </w:rPr>
      </w:pPr>
      <w:r w:rsidRPr="002302DD">
        <w:rPr>
          <w:b/>
          <w:sz w:val="36"/>
          <w:lang w:eastAsia="en-US"/>
        </w:rPr>
        <w:t>PURCHASE ORDER</w:t>
      </w:r>
    </w:p>
    <w:p w14:paraId="2A98FC9E" w14:textId="77777777" w:rsidR="006C33BA" w:rsidRPr="002302DD" w:rsidRDefault="00685CCD" w:rsidP="002302DD">
      <w:pPr>
        <w:jc w:val="center"/>
        <w:rPr>
          <w:lang w:eastAsia="en-US"/>
        </w:rPr>
      </w:pPr>
      <w:r>
        <w:rPr>
          <w:lang w:eastAsia="en-US"/>
        </w:rPr>
        <w:t>issued by</w:t>
      </w:r>
    </w:p>
    <w:p w14:paraId="4A1FFFFB" w14:textId="77777777" w:rsidR="002302DD" w:rsidRPr="002302DD" w:rsidRDefault="00685CCD" w:rsidP="00DA783E">
      <w:pPr>
        <w:jc w:val="center"/>
        <w:rPr>
          <w:lang w:eastAsia="en-US"/>
        </w:rPr>
      </w:pPr>
      <w:r w:rsidRPr="002302DD">
        <w:rPr>
          <w:lang w:eastAsia="en-US"/>
        </w:rPr>
        <w:t xml:space="preserve">[Organisation </w:t>
      </w:r>
      <w:proofErr w:type="gramStart"/>
      <w:r w:rsidRPr="002302DD">
        <w:rPr>
          <w:lang w:eastAsia="en-US"/>
        </w:rPr>
        <w:t>Name](</w:t>
      </w:r>
      <w:proofErr w:type="gramEnd"/>
      <w:r w:rsidRPr="002302DD">
        <w:rPr>
          <w:b/>
          <w:lang w:eastAsia="en-US"/>
        </w:rPr>
        <w:t>Organisation</w:t>
      </w:r>
      <w:r w:rsidRPr="002302DD">
        <w:rPr>
          <w:lang w:eastAsia="en-US"/>
        </w:rPr>
        <w:t>)</w:t>
      </w:r>
    </w:p>
    <w:p w14:paraId="48AC1E12" w14:textId="77777777" w:rsidR="002302DD" w:rsidRPr="002302DD" w:rsidRDefault="00685CCD" w:rsidP="00DA783E">
      <w:pPr>
        <w:jc w:val="center"/>
        <w:rPr>
          <w:lang w:eastAsia="en-US"/>
        </w:rPr>
      </w:pPr>
      <w:r>
        <w:rPr>
          <w:lang w:eastAsia="en-US"/>
        </w:rPr>
        <w:t>to</w:t>
      </w:r>
    </w:p>
    <w:p w14:paraId="0E0A62DF" w14:textId="77777777" w:rsidR="002302DD" w:rsidRPr="0002266D" w:rsidRDefault="00685CCD" w:rsidP="00DA783E">
      <w:pPr>
        <w:jc w:val="center"/>
        <w:rPr>
          <w:b/>
          <w:lang w:eastAsia="en-US"/>
        </w:rPr>
      </w:pPr>
      <w:r w:rsidRPr="0002266D">
        <w:rPr>
          <w:lang w:eastAsia="en-US"/>
        </w:rPr>
        <w:t xml:space="preserve">[Supplier </w:t>
      </w:r>
      <w:proofErr w:type="gramStart"/>
      <w:r w:rsidRPr="0002266D">
        <w:rPr>
          <w:lang w:eastAsia="en-US"/>
        </w:rPr>
        <w:t>name](</w:t>
      </w:r>
      <w:proofErr w:type="gramEnd"/>
      <w:r w:rsidRPr="0002266D">
        <w:rPr>
          <w:b/>
          <w:lang w:eastAsia="en-US"/>
        </w:rPr>
        <w:t>Supplier</w:t>
      </w:r>
      <w:r w:rsidRPr="0002266D">
        <w:rPr>
          <w:lang w:eastAsia="en-US"/>
        </w:rPr>
        <w:t>)</w:t>
      </w:r>
    </w:p>
    <w:p w14:paraId="3F7FBFAE" w14:textId="77777777" w:rsidR="002302DD" w:rsidRPr="002F2D81" w:rsidRDefault="00685CCD" w:rsidP="00DA783E">
      <w:pPr>
        <w:jc w:val="center"/>
        <w:rPr>
          <w:b/>
          <w:lang w:eastAsia="en-US"/>
        </w:rPr>
      </w:pPr>
      <w:r w:rsidRPr="002302DD">
        <w:rPr>
          <w:lang w:eastAsia="en-US"/>
        </w:rPr>
        <w:t>under the agreement for the provision of services dated</w:t>
      </w:r>
      <w:r>
        <w:rPr>
          <w:lang w:eastAsia="en-US"/>
        </w:rPr>
        <w:t xml:space="preserve"> [insert date of Agreement] </w:t>
      </w:r>
      <w:r w:rsidRPr="002F2D81">
        <w:rPr>
          <w:lang w:eastAsia="en-US"/>
        </w:rPr>
        <w:t>(</w:t>
      </w:r>
      <w:r>
        <w:rPr>
          <w:b/>
          <w:lang w:eastAsia="en-US"/>
        </w:rPr>
        <w:t>Agreement</w:t>
      </w:r>
      <w:r w:rsidRPr="002F2D81">
        <w:rPr>
          <w:b/>
          <w:lang w:eastAsia="en-US"/>
        </w:rPr>
        <w:t>)</w:t>
      </w:r>
    </w:p>
    <w:p w14:paraId="22E958AB" w14:textId="77777777" w:rsidR="002302DD" w:rsidRDefault="002302DD" w:rsidP="00DA783E">
      <w:pPr>
        <w:jc w:val="center"/>
        <w:rPr>
          <w:lang w:eastAsia="en-US"/>
        </w:rPr>
      </w:pPr>
    </w:p>
    <w:tbl>
      <w:tblPr>
        <w:tblW w:w="9129" w:type="dxa"/>
        <w:tblInd w:w="29" w:type="dxa"/>
        <w:tblBorders>
          <w:top w:val="single" w:sz="6" w:space="0" w:color="53565A"/>
          <w:left w:val="single" w:sz="6" w:space="0" w:color="53565A"/>
          <w:bottom w:val="single" w:sz="6" w:space="0" w:color="53565A"/>
          <w:right w:val="single" w:sz="6" w:space="0" w:color="53565A"/>
          <w:insideH w:val="single" w:sz="6" w:space="0" w:color="53565A"/>
          <w:insideV w:val="single" w:sz="6" w:space="0" w:color="53565A"/>
        </w:tblBorders>
        <w:tblLayout w:type="fixed"/>
        <w:tblCellMar>
          <w:left w:w="43" w:type="dxa"/>
          <w:right w:w="43" w:type="dxa"/>
        </w:tblCellMar>
        <w:tblLook w:val="0600" w:firstRow="0" w:lastRow="0" w:firstColumn="0" w:lastColumn="0" w:noHBand="1" w:noVBand="1"/>
      </w:tblPr>
      <w:tblGrid>
        <w:gridCol w:w="581"/>
        <w:gridCol w:w="2453"/>
        <w:gridCol w:w="1480"/>
        <w:gridCol w:w="4615"/>
      </w:tblGrid>
      <w:tr w:rsidR="00415B97" w14:paraId="3A64A3BF" w14:textId="77777777" w:rsidTr="00771000">
        <w:tc>
          <w:tcPr>
            <w:tcW w:w="581" w:type="dxa"/>
          </w:tcPr>
          <w:p w14:paraId="6CFB6585" w14:textId="77777777" w:rsidR="002302DD" w:rsidRPr="002302DD" w:rsidRDefault="002302DD" w:rsidP="00D253C7">
            <w:pPr>
              <w:pStyle w:val="Tabletext"/>
              <w:numPr>
                <w:ilvl w:val="0"/>
                <w:numId w:val="48"/>
              </w:numPr>
            </w:pPr>
          </w:p>
        </w:tc>
        <w:tc>
          <w:tcPr>
            <w:tcW w:w="2453" w:type="dxa"/>
          </w:tcPr>
          <w:p w14:paraId="03729183" w14:textId="77777777" w:rsidR="002302DD" w:rsidRPr="00D253C7" w:rsidRDefault="00685CCD" w:rsidP="00D253C7">
            <w:pPr>
              <w:pStyle w:val="Tabletext"/>
              <w:rPr>
                <w:b/>
              </w:rPr>
            </w:pPr>
            <w:r w:rsidRPr="00D253C7">
              <w:rPr>
                <w:b/>
              </w:rPr>
              <w:t>Purchase Order</w:t>
            </w:r>
            <w:r w:rsidR="00751264" w:rsidRPr="00D253C7">
              <w:rPr>
                <w:b/>
              </w:rPr>
              <w:t xml:space="preserve"> number</w:t>
            </w:r>
          </w:p>
        </w:tc>
        <w:tc>
          <w:tcPr>
            <w:tcW w:w="6095" w:type="dxa"/>
            <w:gridSpan w:val="2"/>
          </w:tcPr>
          <w:p w14:paraId="5D44FB2C" w14:textId="77777777" w:rsidR="002302DD" w:rsidRPr="002302DD" w:rsidRDefault="00685CCD" w:rsidP="00D253C7">
            <w:pPr>
              <w:pStyle w:val="Tabletext"/>
            </w:pPr>
            <w:r>
              <w:t>[Insert</w:t>
            </w:r>
            <w:r w:rsidR="00751264">
              <w:t xml:space="preserve"> Purchase Order </w:t>
            </w:r>
            <w:r w:rsidR="004F21F7">
              <w:t>number</w:t>
            </w:r>
            <w:r>
              <w:t>]</w:t>
            </w:r>
          </w:p>
        </w:tc>
      </w:tr>
      <w:tr w:rsidR="00415B97" w14:paraId="17914F5A" w14:textId="77777777" w:rsidTr="00771000">
        <w:tc>
          <w:tcPr>
            <w:tcW w:w="581" w:type="dxa"/>
          </w:tcPr>
          <w:p w14:paraId="41EAAB48" w14:textId="77777777" w:rsidR="00751264" w:rsidRDefault="00751264" w:rsidP="00D253C7">
            <w:pPr>
              <w:pStyle w:val="Tabletext"/>
              <w:numPr>
                <w:ilvl w:val="0"/>
                <w:numId w:val="48"/>
              </w:numPr>
            </w:pPr>
          </w:p>
        </w:tc>
        <w:tc>
          <w:tcPr>
            <w:tcW w:w="2453" w:type="dxa"/>
          </w:tcPr>
          <w:p w14:paraId="62B9BB47" w14:textId="77777777" w:rsidR="00751264" w:rsidRPr="00D253C7" w:rsidRDefault="00685CCD" w:rsidP="00D253C7">
            <w:pPr>
              <w:pStyle w:val="Tabletext"/>
              <w:rPr>
                <w:b/>
              </w:rPr>
            </w:pPr>
            <w:r w:rsidRPr="00D253C7">
              <w:rPr>
                <w:b/>
              </w:rPr>
              <w:t>Date of Purchase Order</w:t>
            </w:r>
          </w:p>
        </w:tc>
        <w:tc>
          <w:tcPr>
            <w:tcW w:w="6095" w:type="dxa"/>
            <w:gridSpan w:val="2"/>
          </w:tcPr>
          <w:p w14:paraId="0A526FA2" w14:textId="77777777" w:rsidR="00751264" w:rsidRDefault="00685CCD" w:rsidP="00D253C7">
            <w:pPr>
              <w:pStyle w:val="Tabletext"/>
            </w:pPr>
            <w:r>
              <w:t>[Insert date]</w:t>
            </w:r>
          </w:p>
        </w:tc>
      </w:tr>
      <w:tr w:rsidR="00415B97" w14:paraId="3B87F33D" w14:textId="77777777" w:rsidTr="00771000">
        <w:tc>
          <w:tcPr>
            <w:tcW w:w="581" w:type="dxa"/>
          </w:tcPr>
          <w:p w14:paraId="3C9DFDB2" w14:textId="77777777" w:rsidR="00751264" w:rsidRDefault="00751264" w:rsidP="00D253C7">
            <w:pPr>
              <w:pStyle w:val="Tabletext"/>
              <w:numPr>
                <w:ilvl w:val="0"/>
                <w:numId w:val="48"/>
              </w:numPr>
            </w:pPr>
          </w:p>
        </w:tc>
        <w:tc>
          <w:tcPr>
            <w:tcW w:w="2453" w:type="dxa"/>
          </w:tcPr>
          <w:p w14:paraId="141A72E1" w14:textId="77777777" w:rsidR="00751264" w:rsidRPr="00D253C7" w:rsidRDefault="00685CCD" w:rsidP="00D253C7">
            <w:pPr>
              <w:pStyle w:val="Tabletext"/>
              <w:rPr>
                <w:b/>
              </w:rPr>
            </w:pPr>
            <w:r w:rsidRPr="00D253C7">
              <w:rPr>
                <w:b/>
              </w:rPr>
              <w:t>Start Date</w:t>
            </w:r>
          </w:p>
        </w:tc>
        <w:tc>
          <w:tcPr>
            <w:tcW w:w="6095" w:type="dxa"/>
            <w:gridSpan w:val="2"/>
          </w:tcPr>
          <w:p w14:paraId="55B5D3B7" w14:textId="77777777" w:rsidR="00751264" w:rsidRDefault="00685CCD" w:rsidP="00D253C7">
            <w:pPr>
              <w:pStyle w:val="Tabletext"/>
            </w:pPr>
            <w:r>
              <w:t>[Insert date for start of provision of Services]</w:t>
            </w:r>
          </w:p>
        </w:tc>
      </w:tr>
      <w:tr w:rsidR="00415B97" w14:paraId="79AB82CA" w14:textId="77777777" w:rsidTr="00771000">
        <w:tc>
          <w:tcPr>
            <w:tcW w:w="581" w:type="dxa"/>
          </w:tcPr>
          <w:p w14:paraId="698B4A3E" w14:textId="77777777" w:rsidR="00751264" w:rsidRDefault="00751264" w:rsidP="00D253C7">
            <w:pPr>
              <w:pStyle w:val="Tabletext"/>
              <w:numPr>
                <w:ilvl w:val="0"/>
                <w:numId w:val="48"/>
              </w:numPr>
            </w:pPr>
          </w:p>
        </w:tc>
        <w:tc>
          <w:tcPr>
            <w:tcW w:w="2453" w:type="dxa"/>
          </w:tcPr>
          <w:p w14:paraId="1FAC199F" w14:textId="77777777" w:rsidR="00751264" w:rsidRPr="00D253C7" w:rsidRDefault="00685CCD" w:rsidP="00D253C7">
            <w:pPr>
              <w:pStyle w:val="Tabletext"/>
              <w:rPr>
                <w:b/>
              </w:rPr>
            </w:pPr>
            <w:r w:rsidRPr="00D253C7">
              <w:rPr>
                <w:b/>
              </w:rPr>
              <w:t>Completion Date</w:t>
            </w:r>
          </w:p>
        </w:tc>
        <w:tc>
          <w:tcPr>
            <w:tcW w:w="6095" w:type="dxa"/>
            <w:gridSpan w:val="2"/>
          </w:tcPr>
          <w:p w14:paraId="285FAE39" w14:textId="77777777" w:rsidR="00751264" w:rsidRDefault="00685CCD" w:rsidP="00D253C7">
            <w:pPr>
              <w:pStyle w:val="Tabletext"/>
            </w:pPr>
            <w:r>
              <w:t>[Insert date for completion of all Services]</w:t>
            </w:r>
          </w:p>
        </w:tc>
      </w:tr>
      <w:tr w:rsidR="00415B97" w14:paraId="713788E9" w14:textId="77777777" w:rsidTr="00771000">
        <w:tc>
          <w:tcPr>
            <w:tcW w:w="581" w:type="dxa"/>
          </w:tcPr>
          <w:p w14:paraId="43C58787" w14:textId="77777777" w:rsidR="00751264" w:rsidRDefault="00751264" w:rsidP="00D253C7">
            <w:pPr>
              <w:pStyle w:val="Tabletext"/>
              <w:numPr>
                <w:ilvl w:val="0"/>
                <w:numId w:val="48"/>
              </w:numPr>
            </w:pPr>
          </w:p>
        </w:tc>
        <w:tc>
          <w:tcPr>
            <w:tcW w:w="2453" w:type="dxa"/>
          </w:tcPr>
          <w:p w14:paraId="0BED2189" w14:textId="77777777" w:rsidR="00751264" w:rsidRPr="00D253C7" w:rsidRDefault="00685CCD" w:rsidP="00D253C7">
            <w:pPr>
              <w:pStyle w:val="Tabletext"/>
              <w:rPr>
                <w:b/>
              </w:rPr>
            </w:pPr>
            <w:r w:rsidRPr="00D253C7">
              <w:rPr>
                <w:b/>
              </w:rPr>
              <w:t>Services</w:t>
            </w:r>
          </w:p>
        </w:tc>
        <w:tc>
          <w:tcPr>
            <w:tcW w:w="6095" w:type="dxa"/>
            <w:gridSpan w:val="2"/>
          </w:tcPr>
          <w:p w14:paraId="232C2FEE" w14:textId="77777777" w:rsidR="00751264" w:rsidRDefault="00685CCD" w:rsidP="00D253C7">
            <w:pPr>
              <w:pStyle w:val="Tabletext"/>
            </w:pPr>
            <w:r>
              <w:t>[Describe which Services from Item 1 of Schedule 2 are to be provided.]</w:t>
            </w:r>
          </w:p>
        </w:tc>
      </w:tr>
      <w:tr w:rsidR="00415B97" w14:paraId="18A4FC72" w14:textId="77777777" w:rsidTr="00771000">
        <w:tc>
          <w:tcPr>
            <w:tcW w:w="581" w:type="dxa"/>
          </w:tcPr>
          <w:p w14:paraId="7A8C4F79" w14:textId="77777777" w:rsidR="00751264" w:rsidRDefault="00751264" w:rsidP="00D253C7">
            <w:pPr>
              <w:pStyle w:val="Tabletext"/>
              <w:numPr>
                <w:ilvl w:val="0"/>
                <w:numId w:val="48"/>
              </w:numPr>
            </w:pPr>
          </w:p>
        </w:tc>
        <w:tc>
          <w:tcPr>
            <w:tcW w:w="2453" w:type="dxa"/>
          </w:tcPr>
          <w:p w14:paraId="73D1C678" w14:textId="77777777" w:rsidR="00751264" w:rsidRPr="00D253C7" w:rsidRDefault="00685CCD" w:rsidP="00D253C7">
            <w:pPr>
              <w:pStyle w:val="Tabletext"/>
              <w:rPr>
                <w:b/>
              </w:rPr>
            </w:pPr>
            <w:r w:rsidRPr="00D253C7">
              <w:rPr>
                <w:b/>
              </w:rPr>
              <w:t>Deliverables</w:t>
            </w:r>
          </w:p>
        </w:tc>
        <w:tc>
          <w:tcPr>
            <w:tcW w:w="6095" w:type="dxa"/>
            <w:gridSpan w:val="2"/>
          </w:tcPr>
          <w:p w14:paraId="51B7F0FD" w14:textId="77777777" w:rsidR="00751264" w:rsidRDefault="00685CCD" w:rsidP="00D253C7">
            <w:pPr>
              <w:pStyle w:val="Tabletext"/>
            </w:pPr>
            <w:r>
              <w:t>[Describe any Deliverables to be provided as part of the Services]</w:t>
            </w:r>
          </w:p>
        </w:tc>
      </w:tr>
      <w:tr w:rsidR="00415B97" w14:paraId="75F32540" w14:textId="77777777" w:rsidTr="00771000">
        <w:tc>
          <w:tcPr>
            <w:tcW w:w="581" w:type="dxa"/>
          </w:tcPr>
          <w:p w14:paraId="0C754F6C" w14:textId="77777777" w:rsidR="00751264" w:rsidRDefault="00751264" w:rsidP="00D253C7">
            <w:pPr>
              <w:pStyle w:val="Tabletext"/>
              <w:numPr>
                <w:ilvl w:val="0"/>
                <w:numId w:val="48"/>
              </w:numPr>
            </w:pPr>
          </w:p>
        </w:tc>
        <w:tc>
          <w:tcPr>
            <w:tcW w:w="2453" w:type="dxa"/>
          </w:tcPr>
          <w:p w14:paraId="0B74A9F2" w14:textId="77777777" w:rsidR="00751264" w:rsidRPr="00D253C7" w:rsidRDefault="00685CCD" w:rsidP="00D253C7">
            <w:pPr>
              <w:pStyle w:val="Tabletext"/>
              <w:rPr>
                <w:b/>
              </w:rPr>
            </w:pPr>
            <w:r w:rsidRPr="00D253C7">
              <w:rPr>
                <w:b/>
              </w:rPr>
              <w:t>Work program</w:t>
            </w:r>
          </w:p>
        </w:tc>
        <w:tc>
          <w:tcPr>
            <w:tcW w:w="6095" w:type="dxa"/>
            <w:gridSpan w:val="2"/>
          </w:tcPr>
          <w:p w14:paraId="15A855E0" w14:textId="77777777" w:rsidR="00751264" w:rsidRDefault="00685CCD" w:rsidP="00D253C7">
            <w:pPr>
              <w:pStyle w:val="Tabletext"/>
            </w:pPr>
            <w:r>
              <w:t>[Describe the applicable Milestones, and Milestone Dates by which those Milestones must be achieved.</w:t>
            </w:r>
            <w:r w:rsidR="00E067D4">
              <w:t xml:space="preserve"> </w:t>
            </w:r>
            <w:r>
              <w:t>Describe the delivery dates required for Deliverables.]</w:t>
            </w:r>
          </w:p>
        </w:tc>
      </w:tr>
      <w:tr w:rsidR="00415B97" w14:paraId="5D538918" w14:textId="77777777" w:rsidTr="00771000">
        <w:tc>
          <w:tcPr>
            <w:tcW w:w="581" w:type="dxa"/>
          </w:tcPr>
          <w:p w14:paraId="0BE8EEE8" w14:textId="77777777" w:rsidR="002302DD" w:rsidRDefault="002302DD" w:rsidP="00D253C7">
            <w:pPr>
              <w:pStyle w:val="Tabletext"/>
              <w:numPr>
                <w:ilvl w:val="0"/>
                <w:numId w:val="48"/>
              </w:numPr>
            </w:pPr>
          </w:p>
        </w:tc>
        <w:tc>
          <w:tcPr>
            <w:tcW w:w="2453" w:type="dxa"/>
          </w:tcPr>
          <w:p w14:paraId="0221E811" w14:textId="77777777" w:rsidR="002302DD" w:rsidRPr="00D253C7" w:rsidRDefault="00685CCD" w:rsidP="00D253C7">
            <w:pPr>
              <w:pStyle w:val="Tabletext"/>
              <w:rPr>
                <w:b/>
              </w:rPr>
            </w:pPr>
            <w:r w:rsidRPr="00D253C7">
              <w:rPr>
                <w:b/>
              </w:rPr>
              <w:t>Pricing</w:t>
            </w:r>
          </w:p>
        </w:tc>
        <w:tc>
          <w:tcPr>
            <w:tcW w:w="6095" w:type="dxa"/>
            <w:gridSpan w:val="2"/>
          </w:tcPr>
          <w:p w14:paraId="69D086FA" w14:textId="77777777" w:rsidR="002302DD" w:rsidRDefault="00685CCD" w:rsidP="00D253C7">
            <w:pPr>
              <w:pStyle w:val="Tabletext"/>
            </w:pPr>
            <w:r>
              <w:t xml:space="preserve">[Insert details of </w:t>
            </w:r>
            <w:r w:rsidR="002F2D81">
              <w:t xml:space="preserve">the </w:t>
            </w:r>
            <w:r>
              <w:t xml:space="preserve">Rates and/or Fees </w:t>
            </w:r>
            <w:r w:rsidR="002F2D81">
              <w:t xml:space="preserve">for the </w:t>
            </w:r>
            <w:r>
              <w:t>Services to be provided</w:t>
            </w:r>
            <w:r w:rsidR="00736366">
              <w:t>, as contained in the Quote (and negotiated, if applicable)</w:t>
            </w:r>
            <w:r>
              <w:t xml:space="preserve">. </w:t>
            </w:r>
            <w:r w:rsidR="002F2D81">
              <w:t>I</w:t>
            </w:r>
            <w:r>
              <w:t xml:space="preserve">nclude: </w:t>
            </w:r>
          </w:p>
          <w:p w14:paraId="7FD70481" w14:textId="77777777" w:rsidR="002302DD" w:rsidRDefault="00685CCD" w:rsidP="00D253C7">
            <w:pPr>
              <w:pStyle w:val="Tablebullet"/>
              <w:contextualSpacing/>
            </w:pPr>
            <w:r>
              <w:t xml:space="preserve">the GST exclusive </w:t>
            </w:r>
            <w:proofErr w:type="gramStart"/>
            <w:r>
              <w:t>price;</w:t>
            </w:r>
            <w:proofErr w:type="gramEnd"/>
            <w:r>
              <w:t xml:space="preserve"> </w:t>
            </w:r>
          </w:p>
          <w:p w14:paraId="76D4B7FB" w14:textId="77777777" w:rsidR="002302DD" w:rsidRDefault="00685CCD" w:rsidP="00D253C7">
            <w:pPr>
              <w:pStyle w:val="Tablebullet"/>
              <w:contextualSpacing/>
            </w:pPr>
            <w:r>
              <w:t xml:space="preserve">the GST payable; and </w:t>
            </w:r>
          </w:p>
          <w:p w14:paraId="59A30068" w14:textId="77777777" w:rsidR="002302DD" w:rsidRDefault="00685CCD" w:rsidP="00D253C7">
            <w:pPr>
              <w:pStyle w:val="Tablebullet"/>
              <w:contextualSpacing/>
            </w:pPr>
            <w:r>
              <w:t>the total cost for the Services.]</w:t>
            </w:r>
          </w:p>
        </w:tc>
      </w:tr>
      <w:tr w:rsidR="00415B97" w14:paraId="388C1061" w14:textId="77777777" w:rsidTr="00771000">
        <w:tc>
          <w:tcPr>
            <w:tcW w:w="581" w:type="dxa"/>
            <w:vMerge w:val="restart"/>
          </w:tcPr>
          <w:p w14:paraId="68BF4C76" w14:textId="77777777" w:rsidR="00D253C7" w:rsidRDefault="00D253C7" w:rsidP="00D253C7">
            <w:pPr>
              <w:pStyle w:val="Tabletext"/>
              <w:numPr>
                <w:ilvl w:val="0"/>
                <w:numId w:val="48"/>
              </w:numPr>
            </w:pPr>
          </w:p>
        </w:tc>
        <w:tc>
          <w:tcPr>
            <w:tcW w:w="2453" w:type="dxa"/>
            <w:vMerge w:val="restart"/>
          </w:tcPr>
          <w:p w14:paraId="0DE5368B" w14:textId="77777777" w:rsidR="00D253C7" w:rsidRPr="00D253C7" w:rsidRDefault="00685CCD" w:rsidP="00D253C7">
            <w:pPr>
              <w:pStyle w:val="Tabletext"/>
              <w:rPr>
                <w:b/>
              </w:rPr>
            </w:pPr>
            <w:r w:rsidRPr="00D253C7">
              <w:rPr>
                <w:b/>
              </w:rPr>
              <w:t>Key Personnel</w:t>
            </w:r>
          </w:p>
        </w:tc>
        <w:tc>
          <w:tcPr>
            <w:tcW w:w="6095" w:type="dxa"/>
            <w:gridSpan w:val="2"/>
          </w:tcPr>
          <w:p w14:paraId="2D6A26A6" w14:textId="77777777" w:rsidR="00D253C7" w:rsidRDefault="00685CCD" w:rsidP="00D253C7">
            <w:pPr>
              <w:pStyle w:val="Tabletext"/>
            </w:pPr>
            <w:r w:rsidRPr="00D253C7">
              <w:t>[Select which of the following applies in relation to this Purchase Order:]</w:t>
            </w:r>
          </w:p>
          <w:p w14:paraId="5C5971F7" w14:textId="77777777" w:rsidR="00D253C7"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Pr="00D253C7">
              <w:t xml:space="preserve"> </w:t>
            </w:r>
            <w:r>
              <w:tab/>
            </w:r>
            <w:r w:rsidRPr="00D253C7">
              <w:t>All Key Personnel listed in Item 3 of Schedule 1 of the Agreement are required for this Purchase Order.</w:t>
            </w:r>
          </w:p>
          <w:p w14:paraId="6E75EB64" w14:textId="77777777" w:rsidR="00D253C7" w:rsidRDefault="00685CCD" w:rsidP="00D253C7">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Key Personnel are not required for this Purchase Order.</w:t>
            </w:r>
          </w:p>
          <w:p w14:paraId="3CD4534A" w14:textId="77777777" w:rsidR="00D253C7" w:rsidRDefault="00685CCD" w:rsidP="00D253C7">
            <w:pPr>
              <w:pStyle w:val="Tabletext"/>
              <w:ind w:left="360" w:hanging="360"/>
              <w:rPr>
                <w:color w:val="660B68"/>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The following Key Personnel from the list in Item 3 of Schedule 1 of the Agreement are required for this Purchase Order:</w:t>
            </w:r>
          </w:p>
        </w:tc>
      </w:tr>
      <w:tr w:rsidR="00415B97" w14:paraId="68589455" w14:textId="77777777" w:rsidTr="00771000">
        <w:tc>
          <w:tcPr>
            <w:tcW w:w="581" w:type="dxa"/>
            <w:vMerge/>
          </w:tcPr>
          <w:p w14:paraId="705D328D" w14:textId="77777777" w:rsidR="00D253C7" w:rsidRPr="00D253C7" w:rsidRDefault="00D253C7" w:rsidP="00D253C7">
            <w:pPr>
              <w:pStyle w:val="Tabletext"/>
            </w:pPr>
          </w:p>
        </w:tc>
        <w:tc>
          <w:tcPr>
            <w:tcW w:w="2453" w:type="dxa"/>
            <w:vMerge/>
          </w:tcPr>
          <w:p w14:paraId="426938D8" w14:textId="77777777" w:rsidR="00D253C7" w:rsidRPr="00D253C7" w:rsidRDefault="00D253C7" w:rsidP="00D253C7">
            <w:pPr>
              <w:pStyle w:val="Tabletext"/>
              <w:rPr>
                <w:b/>
              </w:rPr>
            </w:pPr>
          </w:p>
        </w:tc>
        <w:tc>
          <w:tcPr>
            <w:tcW w:w="1480" w:type="dxa"/>
          </w:tcPr>
          <w:p w14:paraId="59B6866A" w14:textId="77777777" w:rsidR="00D253C7" w:rsidRPr="00D253C7" w:rsidRDefault="00685CCD" w:rsidP="00D253C7">
            <w:pPr>
              <w:pStyle w:val="Tabletext"/>
            </w:pPr>
            <w:r>
              <w:rPr>
                <w:b/>
              </w:rPr>
              <w:t>Name:</w:t>
            </w:r>
          </w:p>
        </w:tc>
        <w:tc>
          <w:tcPr>
            <w:tcW w:w="4615" w:type="dxa"/>
          </w:tcPr>
          <w:p w14:paraId="4A4F8971" w14:textId="77777777" w:rsidR="00D253C7" w:rsidRPr="00D253C7" w:rsidRDefault="00685CCD" w:rsidP="00D253C7">
            <w:pPr>
              <w:pStyle w:val="Tabletext"/>
            </w:pPr>
            <w:r>
              <w:rPr>
                <w:b/>
              </w:rPr>
              <w:t>Role:</w:t>
            </w:r>
          </w:p>
        </w:tc>
      </w:tr>
      <w:tr w:rsidR="00415B97" w14:paraId="26DD4681" w14:textId="77777777" w:rsidTr="00771000">
        <w:tc>
          <w:tcPr>
            <w:tcW w:w="581" w:type="dxa"/>
            <w:vMerge/>
          </w:tcPr>
          <w:p w14:paraId="293F6A61" w14:textId="77777777" w:rsidR="00D253C7" w:rsidRPr="00D253C7" w:rsidRDefault="00D253C7" w:rsidP="00D253C7">
            <w:pPr>
              <w:pStyle w:val="Tabletext"/>
            </w:pPr>
          </w:p>
        </w:tc>
        <w:tc>
          <w:tcPr>
            <w:tcW w:w="2453" w:type="dxa"/>
            <w:vMerge/>
          </w:tcPr>
          <w:p w14:paraId="00E0DB7E" w14:textId="77777777" w:rsidR="00D253C7" w:rsidRPr="00D253C7" w:rsidRDefault="00D253C7" w:rsidP="00D253C7">
            <w:pPr>
              <w:pStyle w:val="Tabletext"/>
              <w:rPr>
                <w:b/>
              </w:rPr>
            </w:pPr>
          </w:p>
        </w:tc>
        <w:tc>
          <w:tcPr>
            <w:tcW w:w="1480" w:type="dxa"/>
          </w:tcPr>
          <w:p w14:paraId="4D51127E" w14:textId="77777777" w:rsidR="00D253C7" w:rsidRPr="00D253C7" w:rsidRDefault="00D253C7" w:rsidP="00D253C7">
            <w:pPr>
              <w:pStyle w:val="Tabletext"/>
            </w:pPr>
          </w:p>
        </w:tc>
        <w:tc>
          <w:tcPr>
            <w:tcW w:w="4615" w:type="dxa"/>
          </w:tcPr>
          <w:p w14:paraId="3A3F3B93" w14:textId="77777777" w:rsidR="00D253C7" w:rsidRPr="00D253C7" w:rsidRDefault="00D253C7" w:rsidP="00D253C7">
            <w:pPr>
              <w:pStyle w:val="Tabletext"/>
            </w:pPr>
          </w:p>
        </w:tc>
      </w:tr>
      <w:tr w:rsidR="00415B97" w14:paraId="6362CC90" w14:textId="77777777" w:rsidTr="00771000">
        <w:tc>
          <w:tcPr>
            <w:tcW w:w="581" w:type="dxa"/>
            <w:vMerge/>
          </w:tcPr>
          <w:p w14:paraId="11E67D03" w14:textId="77777777" w:rsidR="00D253C7" w:rsidRPr="00D253C7" w:rsidRDefault="00D253C7" w:rsidP="00D253C7">
            <w:pPr>
              <w:pStyle w:val="Tabletext"/>
            </w:pPr>
          </w:p>
        </w:tc>
        <w:tc>
          <w:tcPr>
            <w:tcW w:w="2453" w:type="dxa"/>
            <w:vMerge/>
          </w:tcPr>
          <w:p w14:paraId="52568DC4" w14:textId="77777777" w:rsidR="00D253C7" w:rsidRPr="00D253C7" w:rsidRDefault="00D253C7" w:rsidP="00D253C7">
            <w:pPr>
              <w:pStyle w:val="Tabletext"/>
              <w:rPr>
                <w:b/>
              </w:rPr>
            </w:pPr>
          </w:p>
        </w:tc>
        <w:tc>
          <w:tcPr>
            <w:tcW w:w="1480" w:type="dxa"/>
          </w:tcPr>
          <w:p w14:paraId="5D898273" w14:textId="77777777" w:rsidR="00D253C7" w:rsidRPr="00D253C7" w:rsidRDefault="00D253C7" w:rsidP="00D253C7">
            <w:pPr>
              <w:pStyle w:val="Tabletext"/>
            </w:pPr>
          </w:p>
        </w:tc>
        <w:tc>
          <w:tcPr>
            <w:tcW w:w="4615" w:type="dxa"/>
          </w:tcPr>
          <w:p w14:paraId="7F5E6558" w14:textId="77777777" w:rsidR="00D253C7" w:rsidRPr="00D253C7" w:rsidRDefault="00D253C7" w:rsidP="00D253C7">
            <w:pPr>
              <w:pStyle w:val="Tabletext"/>
            </w:pPr>
          </w:p>
        </w:tc>
      </w:tr>
      <w:tr w:rsidR="00415B97" w14:paraId="6F50DB77" w14:textId="77777777" w:rsidTr="00771000">
        <w:tc>
          <w:tcPr>
            <w:tcW w:w="581" w:type="dxa"/>
            <w:vMerge/>
          </w:tcPr>
          <w:p w14:paraId="604EAA38" w14:textId="77777777" w:rsidR="00D253C7" w:rsidRPr="00D253C7" w:rsidRDefault="00D253C7" w:rsidP="00D253C7">
            <w:pPr>
              <w:pStyle w:val="Tabletext"/>
            </w:pPr>
          </w:p>
        </w:tc>
        <w:tc>
          <w:tcPr>
            <w:tcW w:w="2453" w:type="dxa"/>
            <w:vMerge/>
          </w:tcPr>
          <w:p w14:paraId="44E5147D" w14:textId="77777777" w:rsidR="00D253C7" w:rsidRPr="00D253C7" w:rsidRDefault="00D253C7" w:rsidP="00D253C7">
            <w:pPr>
              <w:pStyle w:val="Tabletext"/>
              <w:rPr>
                <w:b/>
              </w:rPr>
            </w:pPr>
          </w:p>
        </w:tc>
        <w:tc>
          <w:tcPr>
            <w:tcW w:w="1480" w:type="dxa"/>
          </w:tcPr>
          <w:p w14:paraId="234FD9B3" w14:textId="77777777" w:rsidR="00D253C7" w:rsidRPr="00D253C7" w:rsidRDefault="00D253C7" w:rsidP="00D253C7">
            <w:pPr>
              <w:pStyle w:val="Tabletext"/>
            </w:pPr>
          </w:p>
        </w:tc>
        <w:tc>
          <w:tcPr>
            <w:tcW w:w="4615" w:type="dxa"/>
          </w:tcPr>
          <w:p w14:paraId="495F7D25" w14:textId="77777777" w:rsidR="00D253C7" w:rsidRPr="00D253C7" w:rsidRDefault="00D253C7" w:rsidP="00D253C7">
            <w:pPr>
              <w:pStyle w:val="Tabletext"/>
            </w:pPr>
          </w:p>
        </w:tc>
      </w:tr>
      <w:tr w:rsidR="00415B97" w14:paraId="693F7732" w14:textId="77777777" w:rsidTr="00771000">
        <w:trPr>
          <w:cantSplit/>
        </w:trPr>
        <w:tc>
          <w:tcPr>
            <w:tcW w:w="581" w:type="dxa"/>
          </w:tcPr>
          <w:p w14:paraId="0C005B12" w14:textId="77777777" w:rsidR="00736366" w:rsidRDefault="00736366" w:rsidP="00D253C7">
            <w:pPr>
              <w:pStyle w:val="Tabletext"/>
              <w:numPr>
                <w:ilvl w:val="0"/>
                <w:numId w:val="48"/>
              </w:numPr>
            </w:pPr>
          </w:p>
        </w:tc>
        <w:tc>
          <w:tcPr>
            <w:tcW w:w="2453" w:type="dxa"/>
          </w:tcPr>
          <w:p w14:paraId="04B27851" w14:textId="77777777" w:rsidR="00736366" w:rsidRPr="00D253C7" w:rsidRDefault="00685CCD" w:rsidP="00D253C7">
            <w:pPr>
              <w:pStyle w:val="Tabletext"/>
              <w:rPr>
                <w:b/>
              </w:rPr>
            </w:pPr>
            <w:r w:rsidRPr="00D253C7">
              <w:rPr>
                <w:b/>
              </w:rPr>
              <w:t>Liquidated damages</w:t>
            </w:r>
          </w:p>
        </w:tc>
        <w:tc>
          <w:tcPr>
            <w:tcW w:w="6095" w:type="dxa"/>
            <w:gridSpan w:val="2"/>
          </w:tcPr>
          <w:p w14:paraId="4DBE666F" w14:textId="77777777" w:rsidR="00736366" w:rsidRDefault="00685CCD" w:rsidP="00D253C7">
            <w:pPr>
              <w:pStyle w:val="Tabletext"/>
            </w:pPr>
            <w:r>
              <w:t>[Select which of the following applies in relation to this Purchase Order.</w:t>
            </w:r>
            <w:r w:rsidR="00E067D4">
              <w:t xml:space="preserve"> </w:t>
            </w:r>
            <w:r>
              <w:t>Only select the first option if liquidated damages are applicable as set out in Item 2 of Schedule 1 of the Agreement.</w:t>
            </w:r>
            <w:r w:rsidR="00E067D4">
              <w:t xml:space="preserve"> </w:t>
            </w:r>
            <w:r>
              <w:t xml:space="preserve">If they are not </w:t>
            </w:r>
            <w:proofErr w:type="gramStart"/>
            <w:r>
              <w:t>applicable, or</w:t>
            </w:r>
            <w:proofErr w:type="gramEnd"/>
            <w:r>
              <w:t xml:space="preserve"> are applicable under the Agreement but are not to be applied to the Services under this Purchase Order, select the second option.]</w:t>
            </w:r>
          </w:p>
          <w:p w14:paraId="1C6C9435" w14:textId="77777777" w:rsidR="00736366" w:rsidRDefault="00685CCD" w:rsidP="00D253C7">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D253C7">
              <w:tab/>
            </w:r>
            <w:r>
              <w:t xml:space="preserve">Liquidated damages apply to the Purchase Order Contract in accordance with clause 8.3 of the Agreement (and as set out in Item 2 of Schedule 1 of the Agreement). </w:t>
            </w:r>
          </w:p>
          <w:p w14:paraId="0C7E6D9A" w14:textId="77777777" w:rsidR="00736366" w:rsidRDefault="00685CCD" w:rsidP="00D253C7">
            <w:pPr>
              <w:pStyle w:val="Tabletext"/>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067D4">
              <w:t xml:space="preserve"> </w:t>
            </w:r>
            <w:r w:rsidR="00D253C7">
              <w:tab/>
            </w:r>
            <w:r>
              <w:t>Liquidated damages do not apply to the Purchase Order Contract.</w:t>
            </w:r>
          </w:p>
        </w:tc>
      </w:tr>
      <w:tr w:rsidR="00415B97" w14:paraId="2F81C2E4" w14:textId="77777777" w:rsidTr="00771000">
        <w:tc>
          <w:tcPr>
            <w:tcW w:w="581" w:type="dxa"/>
          </w:tcPr>
          <w:p w14:paraId="42CCB997" w14:textId="77777777" w:rsidR="002F2D81" w:rsidRPr="00D253C7" w:rsidRDefault="002F2D81" w:rsidP="00D253C7">
            <w:pPr>
              <w:numPr>
                <w:ilvl w:val="0"/>
                <w:numId w:val="48"/>
              </w:numPr>
            </w:pPr>
          </w:p>
        </w:tc>
        <w:tc>
          <w:tcPr>
            <w:tcW w:w="2453" w:type="dxa"/>
          </w:tcPr>
          <w:p w14:paraId="42F8BC6F" w14:textId="77777777" w:rsidR="002F2D81" w:rsidRPr="00D253C7" w:rsidRDefault="00685CCD" w:rsidP="00D253C7">
            <w:pPr>
              <w:pStyle w:val="Tabletext"/>
              <w:rPr>
                <w:b/>
              </w:rPr>
            </w:pPr>
            <w:r w:rsidRPr="00D253C7">
              <w:rPr>
                <w:b/>
              </w:rPr>
              <w:t>Invoicing requirements</w:t>
            </w:r>
          </w:p>
        </w:tc>
        <w:tc>
          <w:tcPr>
            <w:tcW w:w="6095" w:type="dxa"/>
            <w:gridSpan w:val="2"/>
          </w:tcPr>
          <w:p w14:paraId="5B61BB59" w14:textId="77777777" w:rsidR="00D253C7" w:rsidRDefault="00685CCD" w:rsidP="00D253C7">
            <w:pPr>
              <w:pStyle w:val="Tabletext"/>
            </w:pPr>
            <w:r w:rsidRPr="00D253C7">
              <w:t>[Select which of the following applies in relation to this Purchase Order:]</w:t>
            </w:r>
          </w:p>
          <w:p w14:paraId="4F5D3B0B"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invoicing requirements set out in Item 5 of Schedule 1 of the Agreement apply to this Purchase order.</w:t>
            </w:r>
          </w:p>
          <w:p w14:paraId="46AEFC8C"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following invoicing requirements apply in addition to, or instead of (as applicable), the invoicing requirements set out in Item 5 of Schedule 1 of the Agreement.</w:t>
            </w:r>
          </w:p>
          <w:p w14:paraId="421B61BF" w14:textId="77777777" w:rsidR="002F2D81" w:rsidRPr="00D253C7" w:rsidRDefault="00685CCD" w:rsidP="00D253C7">
            <w:pPr>
              <w:pStyle w:val="Tabletext"/>
            </w:pPr>
            <w:r w:rsidRPr="00D253C7">
              <w:t>[Describe additional / alternative invoicing requirements.]</w:t>
            </w:r>
          </w:p>
        </w:tc>
      </w:tr>
      <w:tr w:rsidR="00415B97" w14:paraId="3B292E52" w14:textId="77777777" w:rsidTr="00771000">
        <w:tc>
          <w:tcPr>
            <w:tcW w:w="581" w:type="dxa"/>
          </w:tcPr>
          <w:p w14:paraId="201E6AE3" w14:textId="77777777" w:rsidR="00736366" w:rsidRPr="00D253C7" w:rsidRDefault="00736366" w:rsidP="00D253C7">
            <w:pPr>
              <w:numPr>
                <w:ilvl w:val="0"/>
                <w:numId w:val="48"/>
              </w:numPr>
            </w:pPr>
          </w:p>
        </w:tc>
        <w:tc>
          <w:tcPr>
            <w:tcW w:w="2453" w:type="dxa"/>
          </w:tcPr>
          <w:p w14:paraId="49F759EF" w14:textId="77777777" w:rsidR="00736366" w:rsidRPr="00D253C7" w:rsidRDefault="00685CCD" w:rsidP="00D253C7">
            <w:pPr>
              <w:pStyle w:val="Tabletext"/>
              <w:rPr>
                <w:b/>
              </w:rPr>
            </w:pPr>
            <w:r w:rsidRPr="00D253C7">
              <w:rPr>
                <w:b/>
              </w:rPr>
              <w:t>Notice requirements</w:t>
            </w:r>
          </w:p>
        </w:tc>
        <w:tc>
          <w:tcPr>
            <w:tcW w:w="6095" w:type="dxa"/>
            <w:gridSpan w:val="2"/>
          </w:tcPr>
          <w:p w14:paraId="31420D00" w14:textId="77777777" w:rsidR="00D253C7" w:rsidRDefault="00685CCD" w:rsidP="00D253C7">
            <w:pPr>
              <w:pStyle w:val="Tabletext"/>
            </w:pPr>
            <w:r w:rsidRPr="00D253C7">
              <w:t>[Select which of the following applies in relation to this Purchase Order:]</w:t>
            </w:r>
          </w:p>
          <w:p w14:paraId="4DF99769"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notice particulars set out in Item 19 of Schedule 1 of the Agreement apply to this Purchase order.</w:t>
            </w:r>
          </w:p>
          <w:p w14:paraId="7B326BE3" w14:textId="77777777" w:rsidR="00736366" w:rsidRPr="00D253C7" w:rsidRDefault="00685CCD" w:rsidP="00D253C7">
            <w:pPr>
              <w:pStyle w:val="Tabletext"/>
              <w:ind w:left="360" w:hanging="360"/>
            </w:pPr>
            <w:r w:rsidRPr="00D253C7">
              <w:fldChar w:fldCharType="begin">
                <w:ffData>
                  <w:name w:val="Check1"/>
                  <w:enabled/>
                  <w:calcOnExit w:val="0"/>
                  <w:checkBox>
                    <w:sizeAuto/>
                    <w:default w:val="0"/>
                  </w:checkBox>
                </w:ffData>
              </w:fldChar>
            </w:r>
            <w:r w:rsidRPr="00D253C7">
              <w:instrText xml:space="preserve"> FORMCHECKBOX </w:instrText>
            </w:r>
            <w:r w:rsidRPr="00D253C7">
              <w:fldChar w:fldCharType="separate"/>
            </w:r>
            <w:r w:rsidRPr="00D253C7">
              <w:fldChar w:fldCharType="end"/>
            </w:r>
            <w:r w:rsidR="00E067D4" w:rsidRPr="00D253C7">
              <w:t xml:space="preserve"> </w:t>
            </w:r>
            <w:r w:rsidR="00D253C7">
              <w:tab/>
            </w:r>
            <w:r w:rsidRPr="00D253C7">
              <w:t>The following notice particulars apply in addition to, or instead of (as applicable), the notice particulars set out in Item 19 of Schedule 1 of the Agreement.</w:t>
            </w:r>
          </w:p>
          <w:p w14:paraId="5861CE03" w14:textId="77777777" w:rsidR="00736366" w:rsidRPr="00D253C7" w:rsidRDefault="00685CCD" w:rsidP="00D253C7">
            <w:pPr>
              <w:pStyle w:val="Tabletext"/>
            </w:pPr>
            <w:r w:rsidRPr="00D253C7">
              <w:t>[Describe additional / alternative notice particulars.]</w:t>
            </w:r>
          </w:p>
        </w:tc>
      </w:tr>
      <w:tr w:rsidR="00415B97" w14:paraId="0E377518" w14:textId="77777777" w:rsidTr="00771000">
        <w:tc>
          <w:tcPr>
            <w:tcW w:w="581" w:type="dxa"/>
          </w:tcPr>
          <w:p w14:paraId="35E2C27A" w14:textId="77777777" w:rsidR="00736366" w:rsidRPr="00D253C7" w:rsidRDefault="00736366" w:rsidP="00D253C7">
            <w:pPr>
              <w:numPr>
                <w:ilvl w:val="0"/>
                <w:numId w:val="48"/>
              </w:numPr>
            </w:pPr>
          </w:p>
        </w:tc>
        <w:tc>
          <w:tcPr>
            <w:tcW w:w="2453" w:type="dxa"/>
          </w:tcPr>
          <w:p w14:paraId="574B8F1F" w14:textId="77777777" w:rsidR="00736366" w:rsidRPr="00D253C7" w:rsidRDefault="00685CCD" w:rsidP="00D253C7">
            <w:pPr>
              <w:pStyle w:val="Tabletext"/>
              <w:rPr>
                <w:b/>
              </w:rPr>
            </w:pPr>
            <w:r w:rsidRPr="00D253C7">
              <w:rPr>
                <w:b/>
              </w:rPr>
              <w:t>Other information</w:t>
            </w:r>
          </w:p>
        </w:tc>
        <w:tc>
          <w:tcPr>
            <w:tcW w:w="6095" w:type="dxa"/>
            <w:gridSpan w:val="2"/>
          </w:tcPr>
          <w:p w14:paraId="08BE7913" w14:textId="77777777" w:rsidR="00736366" w:rsidRPr="00D253C7" w:rsidRDefault="00685CCD" w:rsidP="00D253C7">
            <w:pPr>
              <w:pStyle w:val="Tabletext"/>
            </w:pPr>
            <w:r w:rsidRPr="00D253C7">
              <w:t>[Describe any other information relevant to the provision of the Services under the Purchase Order Contract.</w:t>
            </w:r>
            <w:r w:rsidR="00E067D4" w:rsidRPr="00D253C7">
              <w:t xml:space="preserve"> </w:t>
            </w:r>
            <w:r w:rsidRPr="00D253C7">
              <w:t>Note that this information will not over-ride the terms and conditions of the Agreement.]</w:t>
            </w:r>
          </w:p>
        </w:tc>
      </w:tr>
    </w:tbl>
    <w:p w14:paraId="0093CD20" w14:textId="77777777" w:rsidR="006C33BA" w:rsidRDefault="006C33BA">
      <w:pPr>
        <w:spacing w:before="0" w:after="0"/>
        <w:rPr>
          <w:lang w:eastAsia="en-US"/>
        </w:rPr>
      </w:pPr>
    </w:p>
    <w:p w14:paraId="4130E8F7" w14:textId="77777777" w:rsidR="00D253C7" w:rsidRDefault="00D253C7">
      <w:pPr>
        <w:spacing w:before="0" w:after="0"/>
        <w:rPr>
          <w:lang w:eastAsia="en-US"/>
        </w:rPr>
      </w:pPr>
    </w:p>
    <w:p w14:paraId="0C66293F" w14:textId="77777777" w:rsidR="00D253C7" w:rsidRDefault="00D253C7">
      <w:pPr>
        <w:spacing w:before="0" w:after="0"/>
        <w:rPr>
          <w:lang w:eastAsia="en-US"/>
        </w:rPr>
        <w:sectPr w:rsidR="00D253C7" w:rsidSect="00BA0B87">
          <w:pgSz w:w="11901" w:h="16840" w:code="9"/>
          <w:pgMar w:top="1584" w:right="1152" w:bottom="1152" w:left="1152" w:header="288" w:footer="330" w:gutter="0"/>
          <w:cols w:space="708"/>
          <w:docGrid w:linePitch="360"/>
        </w:sectPr>
      </w:pPr>
    </w:p>
    <w:p w14:paraId="464908D7" w14:textId="01FEE9B1" w:rsidR="006C33BA" w:rsidRDefault="00685CCD">
      <w:pPr>
        <w:autoSpaceDE w:val="0"/>
        <w:autoSpaceDN w:val="0"/>
        <w:adjustRightInd w:val="0"/>
        <w:spacing w:before="120" w:after="120"/>
        <w:rPr>
          <w:rFonts w:ascii="Helv" w:hAnsi="Helv" w:cs="Helv"/>
          <w:color w:val="000000"/>
        </w:rPr>
      </w:pPr>
      <w:r>
        <w:rPr>
          <w:rFonts w:ascii="Helv" w:hAnsi="Helv" w:cs="Helv"/>
          <w:color w:val="000000"/>
        </w:rPr>
        <w:lastRenderedPageBreak/>
        <w:t xml:space="preserve">© State of Victoria </w:t>
      </w:r>
      <w:r w:rsidR="00843595">
        <w:rPr>
          <w:rFonts w:ascii="Helv" w:hAnsi="Helv" w:cs="Helv"/>
          <w:color w:val="000000"/>
        </w:rPr>
        <w:t>2021</w:t>
      </w:r>
    </w:p>
    <w:p w14:paraId="7AE4E75C" w14:textId="77777777" w:rsidR="006C33BA" w:rsidRDefault="000C3763">
      <w:pPr>
        <w:autoSpaceDE w:val="0"/>
        <w:autoSpaceDN w:val="0"/>
        <w:adjustRightInd w:val="0"/>
        <w:spacing w:before="120" w:after="120"/>
        <w:rPr>
          <w:rFonts w:ascii="Helv" w:hAnsi="Helv" w:cs="Helv"/>
          <w:color w:val="000000"/>
        </w:rPr>
      </w:pPr>
      <w:hyperlink r:id="rId20" w:history="1">
        <w:r>
          <w:rPr>
            <w:rFonts w:ascii="Helv" w:hAnsi="Helv" w:cs="Helv"/>
            <w:noProof/>
            <w:color w:val="000000"/>
          </w:rPr>
          <w:drawing>
            <wp:inline distT="0" distB="0" distL="0" distR="0" wp14:anchorId="53F12EFC" wp14:editId="66A45E8C">
              <wp:extent cx="1114425" cy="389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14425" cy="389910"/>
                      </a:xfrm>
                      <a:prstGeom prst="rect">
                        <a:avLst/>
                      </a:prstGeom>
                      <a:noFill/>
                      <a:ln>
                        <a:noFill/>
                      </a:ln>
                    </pic:spPr>
                  </pic:pic>
                </a:graphicData>
              </a:graphic>
            </wp:inline>
          </w:drawing>
        </w:r>
        <w:r>
          <w:rPr>
            <w:rFonts w:ascii="Helv" w:hAnsi="Helv" w:cs="Helv"/>
            <w:color w:val="000000"/>
          </w:rPr>
          <w:t xml:space="preserve"> </w:t>
        </w:r>
      </w:hyperlink>
      <w:r>
        <w:rPr>
          <w:rFonts w:ascii="Helv" w:hAnsi="Helv" w:cs="Helv"/>
          <w:color w:val="000000"/>
        </w:rPr>
        <w:t xml:space="preserve"> </w:t>
      </w:r>
    </w:p>
    <w:p w14:paraId="3A8CAAA9" w14:textId="77777777" w:rsidR="006C33BA" w:rsidRDefault="00685CCD">
      <w:pPr>
        <w:autoSpaceDE w:val="0"/>
        <w:autoSpaceDN w:val="0"/>
        <w:adjustRightInd w:val="0"/>
        <w:spacing w:before="120" w:after="120"/>
        <w:rPr>
          <w:color w:val="000000"/>
        </w:rPr>
      </w:pPr>
      <w:r>
        <w:rPr>
          <w:color w:val="000000"/>
        </w:rPr>
        <w:t xml:space="preserve">You are free to re-use this work under a </w:t>
      </w:r>
      <w:hyperlink r:id="rId22" w:history="1">
        <w:r w:rsidR="006C33BA">
          <w:rPr>
            <w:color w:val="4F4F4F"/>
          </w:rPr>
          <w:t>Creative Commons Attribution 4.0 licence</w:t>
        </w:r>
      </w:hyperlink>
      <w:r>
        <w:rPr>
          <w:color w:val="4F4F4F"/>
        </w:rPr>
        <w:t>,</w:t>
      </w:r>
      <w:r>
        <w:rPr>
          <w:color w:val="000000"/>
        </w:rPr>
        <w:t xml:space="preserve"> provided you credit the State of Victoria (Department of Treasury and Finance) as author, indicate if changes were made and comply with the other licence terms. The licence does not apply to any branding, including Government logos.</w:t>
      </w:r>
    </w:p>
    <w:p w14:paraId="417BE126" w14:textId="77777777" w:rsidR="006C33BA" w:rsidRDefault="00685CCD">
      <w:r>
        <w:rPr>
          <w:rFonts w:ascii="Helv" w:hAnsi="Helv" w:cs="Helv"/>
          <w:color w:val="000000"/>
        </w:rPr>
        <w:t xml:space="preserve">Copyright queries may be directed to </w:t>
      </w:r>
      <w:hyperlink r:id="rId23" w:history="1">
        <w:r w:rsidR="006C33BA">
          <w:rPr>
            <w:rFonts w:ascii="Helv" w:hAnsi="Helv" w:cs="Helv"/>
            <w:color w:val="4F4F4F"/>
          </w:rPr>
          <w:t>IPpolicy@dtf.vic.gov.au</w:t>
        </w:r>
      </w:hyperlink>
    </w:p>
    <w:p w14:paraId="48793AC8" w14:textId="77777777" w:rsidR="006C33BA" w:rsidRDefault="006C33BA"/>
    <w:sectPr w:rsidR="006C33BA" w:rsidSect="00BA0B87">
      <w:headerReference w:type="even" r:id="rId24"/>
      <w:headerReference w:type="default" r:id="rId25"/>
      <w:footerReference w:type="even" r:id="rId26"/>
      <w:footerReference w:type="default" r:id="rId27"/>
      <w:headerReference w:type="first" r:id="rId28"/>
      <w:footerReference w:type="first" r:id="rId29"/>
      <w:type w:val="evenPage"/>
      <w:pgSz w:w="11901" w:h="16840" w:code="9"/>
      <w:pgMar w:top="1584" w:right="1152" w:bottom="1152" w:left="1152" w:header="288" w:footer="331" w:gutter="0"/>
      <w:pgNumType w:start="1"/>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A423" w14:textId="77777777" w:rsidR="00382F90" w:rsidRDefault="00382F90">
      <w:r>
        <w:separator/>
      </w:r>
    </w:p>
    <w:p w14:paraId="4DE9B459" w14:textId="77777777" w:rsidR="00382F90" w:rsidRDefault="00382F90"/>
    <w:p w14:paraId="19B887D0" w14:textId="77777777" w:rsidR="00382F90" w:rsidRDefault="00382F90"/>
  </w:endnote>
  <w:endnote w:type="continuationSeparator" w:id="0">
    <w:p w14:paraId="22971F77" w14:textId="77777777" w:rsidR="00382F90" w:rsidRDefault="00382F90">
      <w:r>
        <w:continuationSeparator/>
      </w:r>
    </w:p>
    <w:p w14:paraId="1A9ECF01" w14:textId="77777777" w:rsidR="00382F90" w:rsidRDefault="00382F90"/>
    <w:p w14:paraId="59782ABC" w14:textId="77777777" w:rsidR="00382F90" w:rsidRDefault="00382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2613" w14:textId="3479AFBD" w:rsidR="007F06A1" w:rsidRDefault="00685CCD">
    <w:pPr>
      <w:pStyle w:val="Footer"/>
    </w:pPr>
    <w:r>
      <mc:AlternateContent>
        <mc:Choice Requires="wps">
          <w:drawing>
            <wp:anchor distT="0" distB="0" distL="0" distR="0" simplePos="0" relativeHeight="251658244" behindDoc="0" locked="0" layoutInCell="1" allowOverlap="1" wp14:anchorId="17811156" wp14:editId="4D82D3D4">
              <wp:simplePos x="0" y="0"/>
              <wp:positionH relativeFrom="page">
                <wp:align>center</wp:align>
              </wp:positionH>
              <wp:positionV relativeFrom="page">
                <wp:align>bottom</wp:align>
              </wp:positionV>
              <wp:extent cx="443865" cy="443865"/>
              <wp:effectExtent l="0" t="0" r="10160" b="0"/>
              <wp:wrapNone/>
              <wp:docPr id="136080079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4EE1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11156" id="_x0000_t202" coordsize="21600,21600" o:spt="202" path="m,l,21600r21600,l21600,xe">
              <v:stroke joinstyle="miter"/>
              <v:path gradientshapeok="t" o:connecttype="rect"/>
            </v:shapetype>
            <v:shape id="Text Box 20"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F4EE1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2045" w14:textId="158EAEA6" w:rsidR="00512D45" w:rsidRPr="00415789" w:rsidRDefault="00685CCD" w:rsidP="00512D45">
    <w:pPr>
      <w:tabs>
        <w:tab w:val="right" w:pos="9639"/>
      </w:tabs>
      <w:spacing w:before="0" w:after="0"/>
    </w:pPr>
    <w:r>
      <w:rPr>
        <w:noProof/>
      </w:rPr>
      <mc:AlternateContent>
        <mc:Choice Requires="wps">
          <w:drawing>
            <wp:anchor distT="0" distB="0" distL="0" distR="0" simplePos="0" relativeHeight="251658245" behindDoc="0" locked="0" layoutInCell="1" allowOverlap="1" wp14:anchorId="2F053FB6" wp14:editId="7769FED5">
              <wp:simplePos x="0" y="0"/>
              <wp:positionH relativeFrom="page">
                <wp:align>center</wp:align>
              </wp:positionH>
              <wp:positionV relativeFrom="page">
                <wp:align>bottom</wp:align>
              </wp:positionV>
              <wp:extent cx="443865" cy="443865"/>
              <wp:effectExtent l="0" t="0" r="10160" b="0"/>
              <wp:wrapNone/>
              <wp:docPr id="61148040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A94C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53FB6" id="_x0000_t202" coordsize="21600,21600" o:spt="202" path="m,l,21600r21600,l21600,xe">
              <v:stroke joinstyle="miter"/>
              <v:path gradientshapeok="t" o:connecttype="rect"/>
            </v:shapetype>
            <v:shape id="Text Box 21"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ACA94C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r w:rsidR="002E4765">
      <w:t xml:space="preserve">    Agreement for the provision of services standing offer – 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557E" w14:textId="5E40DE5E" w:rsidR="007F06A1" w:rsidRDefault="00685CCD">
    <w:pPr>
      <w:pStyle w:val="Footer"/>
    </w:pPr>
    <w:r>
      <mc:AlternateContent>
        <mc:Choice Requires="wps">
          <w:drawing>
            <wp:anchor distT="0" distB="0" distL="0" distR="0" simplePos="0" relativeHeight="251658241" behindDoc="0" locked="0" layoutInCell="1" allowOverlap="1" wp14:anchorId="341B571B" wp14:editId="17E97051">
              <wp:simplePos x="0" y="0"/>
              <wp:positionH relativeFrom="page">
                <wp:align>center</wp:align>
              </wp:positionH>
              <wp:positionV relativeFrom="page">
                <wp:align>bottom</wp:align>
              </wp:positionV>
              <wp:extent cx="443865" cy="443865"/>
              <wp:effectExtent l="0" t="0" r="10160" b="0"/>
              <wp:wrapNone/>
              <wp:docPr id="29827818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A0EC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B571B" id="_x0000_t202" coordsize="21600,21600" o:spt="202" path="m,l,21600r21600,l21600,xe">
              <v:stroke joinstyle="miter"/>
              <v:path gradientshapeok="t" o:connecttype="rect"/>
            </v:shapetype>
            <v:shape id="Text Box 19"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BFA0EC1"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1442" w14:textId="12DEDE61" w:rsidR="00D77F2D" w:rsidRDefault="00685CCD" w:rsidP="00BA0B87">
    <w:pPr>
      <w:tabs>
        <w:tab w:val="right" w:pos="9639"/>
      </w:tabs>
    </w:pPr>
    <w:r>
      <w:rPr>
        <w:b/>
        <w:noProof/>
        <w:color w:val="4C4C4C"/>
        <w:sz w:val="28"/>
      </w:rPr>
      <mc:AlternateContent>
        <mc:Choice Requires="wps">
          <w:drawing>
            <wp:anchor distT="0" distB="0" distL="0" distR="0" simplePos="0" relativeHeight="251658250" behindDoc="0" locked="0" layoutInCell="1" allowOverlap="1" wp14:anchorId="590766F8" wp14:editId="0C062711">
              <wp:simplePos x="0" y="0"/>
              <wp:positionH relativeFrom="page">
                <wp:align>center</wp:align>
              </wp:positionH>
              <wp:positionV relativeFrom="page">
                <wp:align>bottom</wp:align>
              </wp:positionV>
              <wp:extent cx="443865" cy="443865"/>
              <wp:effectExtent l="0" t="0" r="10160" b="0"/>
              <wp:wrapNone/>
              <wp:docPr id="192502156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C84885"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766F8" id="_x0000_t202" coordsize="21600,21600" o:spt="202" path="m,l,21600r21600,l21600,xe">
              <v:stroke joinstyle="miter"/>
              <v:path gradientshapeok="t" o:connecttype="rect"/>
            </v:shapetype>
            <v:shape id="Text Box 23" o:spid="_x0000_s1034" type="#_x0000_t202" alt="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BC84885"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r w:rsidR="00D77F2D">
      <w:rPr>
        <w:rStyle w:val="PageNumber"/>
      </w:rPr>
      <w:t>5</w:t>
    </w:r>
    <w:r w:rsidR="00D77F2D" w:rsidRPr="005774A9">
      <w:rPr>
        <w:rStyle w:val="PageNumber"/>
      </w:rPr>
      <w:fldChar w:fldCharType="begin"/>
    </w:r>
    <w:r w:rsidR="00D77F2D" w:rsidRPr="005774A9">
      <w:rPr>
        <w:rStyle w:val="PageNumber"/>
      </w:rPr>
      <w:instrText xml:space="preserve"> Page </w:instrText>
    </w:r>
    <w:r w:rsidR="00D77F2D" w:rsidRPr="005774A9">
      <w:rPr>
        <w:rStyle w:val="PageNumber"/>
      </w:rPr>
      <w:fldChar w:fldCharType="separate"/>
    </w:r>
    <w:r w:rsidR="00D77F2D">
      <w:rPr>
        <w:rStyle w:val="PageNumber"/>
        <w:noProof/>
      </w:rPr>
      <w:t>2</w:t>
    </w:r>
    <w:r w:rsidR="00D77F2D" w:rsidRPr="005774A9">
      <w:rPr>
        <w:rStyle w:val="PageNumber"/>
      </w:rPr>
      <w:fldChar w:fldCharType="end"/>
    </w:r>
    <w:r w:rsidR="00D77F2D">
      <w:rPr>
        <w:rStyle w:val="FooterChar"/>
      </w:rPr>
      <w:tab/>
    </w:r>
    <w:r w:rsidR="00D77F2D" w:rsidRPr="005774A9">
      <w:rPr>
        <w:rStyle w:val="FooterChar"/>
      </w:rPr>
      <w:t>Agreement for the Provision of Services</w:t>
    </w:r>
    <w:r w:rsidR="00D77F2D">
      <w:rPr>
        <w:rStyle w:val="FooterChar"/>
      </w:rPr>
      <w:t xml:space="preserve"> </w:t>
    </w:r>
    <w:r w:rsidR="00CD578A">
      <w:rPr>
        <w:b/>
        <w:bCs/>
        <w:noProof/>
        <w:lang w:val="en-US"/>
      </w:rPr>
      <w:fldChar w:fldCharType="begin"/>
    </w:r>
    <w:r w:rsidR="00CD578A">
      <w:rPr>
        <w:b/>
        <w:bCs/>
        <w:noProof/>
        <w:lang w:val="en-US"/>
      </w:rPr>
      <w:instrText xml:space="preserve"> STYLEREF  "Supplier Name"  \* MERGEFORMAT </w:instrText>
    </w:r>
    <w:r w:rsidR="00CD578A">
      <w:rPr>
        <w:b/>
        <w:bCs/>
        <w:noProof/>
        <w:lang w:val="en-US"/>
      </w:rPr>
      <w:fldChar w:fldCharType="separate"/>
    </w:r>
    <w:r w:rsidR="00512D45" w:rsidRPr="00512D45">
      <w:rPr>
        <w:b/>
        <w:bCs/>
        <w:noProof/>
        <w:lang w:val="en-US"/>
      </w:rPr>
      <w:t>[Supplier name]</w:t>
    </w:r>
    <w:r w:rsidR="00CD578A">
      <w:rPr>
        <w:b/>
        <w:bCs/>
        <w:noProof/>
        <w:lang w:val="en-US"/>
      </w:rPr>
      <w:fldChar w:fldCharType="end"/>
    </w:r>
  </w:p>
  <w:p w14:paraId="5A98C62C" w14:textId="77777777" w:rsidR="00D77F2D" w:rsidRDefault="00D77F2D" w:rsidP="00BA0B87">
    <w:pPr>
      <w:pStyle w:val="Spac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1463" w14:textId="4048AC6F" w:rsidR="00D77F2D" w:rsidRDefault="00685CCD">
    <w:pPr>
      <w:pStyle w:val="Spacer"/>
    </w:pPr>
    <w:r>
      <w:rPr>
        <w:noProof/>
      </w:rPr>
      <mc:AlternateContent>
        <mc:Choice Requires="wps">
          <w:drawing>
            <wp:anchor distT="0" distB="0" distL="0" distR="0" simplePos="0" relativeHeight="251658252" behindDoc="0" locked="0" layoutInCell="1" allowOverlap="1" wp14:anchorId="63156B06" wp14:editId="47B7B9B1">
              <wp:simplePos x="0" y="0"/>
              <wp:positionH relativeFrom="page">
                <wp:align>center</wp:align>
              </wp:positionH>
              <wp:positionV relativeFrom="page">
                <wp:align>bottom</wp:align>
              </wp:positionV>
              <wp:extent cx="443865" cy="443865"/>
              <wp:effectExtent l="0" t="0" r="10160" b="0"/>
              <wp:wrapNone/>
              <wp:docPr id="193942471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C9148"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56B06" id="_x0000_t202" coordsize="21600,21600" o:spt="202" path="m,l,21600r21600,l21600,xe">
              <v:stroke joinstyle="miter"/>
              <v:path gradientshapeok="t" o:connecttype="rect"/>
            </v:shapetype>
            <v:shape id="Text Box 24" o:spid="_x0000_s1035"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11C9148"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A29C" w14:textId="5CF184EE" w:rsidR="00D77F2D" w:rsidRDefault="00685CCD">
    <w:pPr>
      <w:pStyle w:val="Footer"/>
    </w:pPr>
    <w:r>
      <mc:AlternateContent>
        <mc:Choice Requires="wps">
          <w:drawing>
            <wp:anchor distT="0" distB="0" distL="0" distR="0" simplePos="0" relativeHeight="251658247" behindDoc="0" locked="0" layoutInCell="1" allowOverlap="1" wp14:anchorId="143DC6F6" wp14:editId="21068404">
              <wp:simplePos x="0" y="0"/>
              <wp:positionH relativeFrom="page">
                <wp:align>center</wp:align>
              </wp:positionH>
              <wp:positionV relativeFrom="page">
                <wp:align>bottom</wp:align>
              </wp:positionV>
              <wp:extent cx="443865" cy="443865"/>
              <wp:effectExtent l="0" t="0" r="10160" b="0"/>
              <wp:wrapNone/>
              <wp:docPr id="115711948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50330"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DC6F6" id="_x0000_t202" coordsize="21600,21600" o:spt="202" path="m,l,21600r21600,l21600,xe">
              <v:stroke joinstyle="miter"/>
              <v:path gradientshapeok="t" o:connecttype="rect"/>
            </v:shapetype>
            <v:shape id="Text Box 22" o:spid="_x0000_s1037"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4F50330"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r w:rsidR="00D77F2D">
      <w:drawing>
        <wp:anchor distT="0" distB="0" distL="114300" distR="114300" simplePos="0" relativeHeight="251658240" behindDoc="0" locked="0" layoutInCell="1" allowOverlap="1" wp14:anchorId="12034D38" wp14:editId="23B626ED">
          <wp:simplePos x="0" y="0"/>
          <wp:positionH relativeFrom="column">
            <wp:posOffset>5861050</wp:posOffset>
          </wp:positionH>
          <wp:positionV relativeFrom="page">
            <wp:posOffset>10049510</wp:posOffset>
          </wp:positionV>
          <wp:extent cx="758825" cy="438785"/>
          <wp:effectExtent l="0" t="0" r="0" b="0"/>
          <wp:wrapNone/>
          <wp:docPr id="1" name="Picture 4"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State Gov_Blue"/>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tretch>
                    <a:fillRect/>
                  </a:stretch>
                </pic:blipFill>
                <pic:spPr bwMode="auto">
                  <a:xfrm>
                    <a:off x="0" y="0"/>
                    <a:ext cx="758825" cy="438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D3A6" w14:textId="77777777" w:rsidR="00382F90" w:rsidRDefault="00382F90">
      <w:r>
        <w:separator/>
      </w:r>
    </w:p>
    <w:p w14:paraId="43FE6D22" w14:textId="77777777" w:rsidR="00382F90" w:rsidRDefault="00382F90"/>
    <w:p w14:paraId="12AD856D" w14:textId="77777777" w:rsidR="00382F90" w:rsidRDefault="00382F90"/>
  </w:footnote>
  <w:footnote w:type="continuationSeparator" w:id="0">
    <w:p w14:paraId="433B29C4" w14:textId="77777777" w:rsidR="00382F90" w:rsidRDefault="00382F90">
      <w:r>
        <w:continuationSeparator/>
      </w:r>
    </w:p>
    <w:p w14:paraId="4FBE1BF2" w14:textId="77777777" w:rsidR="00382F90" w:rsidRDefault="00382F90"/>
    <w:p w14:paraId="4B42E14A" w14:textId="77777777" w:rsidR="00382F90" w:rsidRDefault="00382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D42E" w14:textId="1BA534F9" w:rsidR="007F06A1" w:rsidRDefault="00685CCD">
    <w:pPr>
      <w:pStyle w:val="Header"/>
    </w:pPr>
    <w:r>
      <w:rPr>
        <w:noProof/>
      </w:rPr>
      <mc:AlternateContent>
        <mc:Choice Requires="wps">
          <w:drawing>
            <wp:anchor distT="0" distB="0" distL="0" distR="0" simplePos="0" relativeHeight="251658243" behindDoc="0" locked="0" layoutInCell="1" allowOverlap="1" wp14:anchorId="67C61B9C" wp14:editId="361E1726">
              <wp:simplePos x="0" y="0"/>
              <wp:positionH relativeFrom="page">
                <wp:align>center</wp:align>
              </wp:positionH>
              <wp:positionV relativeFrom="page">
                <wp:align>top</wp:align>
              </wp:positionV>
              <wp:extent cx="443865" cy="443865"/>
              <wp:effectExtent l="0" t="0" r="10160" b="6350"/>
              <wp:wrapNone/>
              <wp:docPr id="78092719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28D7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61B9C"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F28D7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8D7" w14:textId="5EE8538C" w:rsidR="007F06A1" w:rsidRDefault="00685CCD">
    <w:pPr>
      <w:pStyle w:val="Header"/>
    </w:pPr>
    <w:r>
      <w:rPr>
        <w:noProof/>
      </w:rPr>
      <mc:AlternateContent>
        <mc:Choice Requires="wps">
          <w:drawing>
            <wp:anchor distT="0" distB="0" distL="0" distR="0" simplePos="0" relativeHeight="251658246" behindDoc="0" locked="0" layoutInCell="1" allowOverlap="1" wp14:anchorId="3B6AEC30" wp14:editId="0FF3D00C">
              <wp:simplePos x="0" y="0"/>
              <wp:positionH relativeFrom="page">
                <wp:align>center</wp:align>
              </wp:positionH>
              <wp:positionV relativeFrom="page">
                <wp:align>top</wp:align>
              </wp:positionV>
              <wp:extent cx="443865" cy="443865"/>
              <wp:effectExtent l="0" t="0" r="10160" b="6350"/>
              <wp:wrapNone/>
              <wp:docPr id="79566924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3D794"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AEC30" id="_x0000_t202" coordsize="21600,21600" o:spt="202" path="m,l,21600r21600,l21600,xe">
              <v:stroke joinstyle="miter"/>
              <v:path gradientshapeok="t" o:connecttype="rect"/>
            </v:shapetype>
            <v:shape id="Text Box 9"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73D794"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64E4" w14:textId="0285DEE1" w:rsidR="007F06A1" w:rsidRDefault="00685CCD">
    <w:pPr>
      <w:pStyle w:val="Header"/>
    </w:pPr>
    <w:r>
      <w:rPr>
        <w:noProof/>
      </w:rPr>
      <mc:AlternateContent>
        <mc:Choice Requires="wps">
          <w:drawing>
            <wp:anchor distT="0" distB="0" distL="0" distR="0" simplePos="0" relativeHeight="251658242" behindDoc="0" locked="0" layoutInCell="1" allowOverlap="1" wp14:anchorId="386229CA" wp14:editId="28EA0054">
              <wp:simplePos x="0" y="0"/>
              <wp:positionH relativeFrom="page">
                <wp:align>center</wp:align>
              </wp:positionH>
              <wp:positionV relativeFrom="page">
                <wp:align>top</wp:align>
              </wp:positionV>
              <wp:extent cx="443865" cy="443865"/>
              <wp:effectExtent l="0" t="0" r="10160" b="6350"/>
              <wp:wrapNone/>
              <wp:docPr id="63237883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C206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229CA"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AFC2063"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E5BC" w14:textId="4493BF94" w:rsidR="007F06A1" w:rsidRDefault="00685CCD">
    <w:pPr>
      <w:pStyle w:val="Header"/>
    </w:pPr>
    <w:r>
      <w:rPr>
        <w:noProof/>
      </w:rPr>
      <mc:AlternateContent>
        <mc:Choice Requires="wps">
          <w:drawing>
            <wp:anchor distT="0" distB="0" distL="0" distR="0" simplePos="0" relativeHeight="251658249" behindDoc="0" locked="0" layoutInCell="1" allowOverlap="1" wp14:anchorId="71868E2B" wp14:editId="5208F10B">
              <wp:simplePos x="0" y="0"/>
              <wp:positionH relativeFrom="page">
                <wp:align>center</wp:align>
              </wp:positionH>
              <wp:positionV relativeFrom="page">
                <wp:align>top</wp:align>
              </wp:positionV>
              <wp:extent cx="443865" cy="443865"/>
              <wp:effectExtent l="0" t="0" r="10160" b="6350"/>
              <wp:wrapNone/>
              <wp:docPr id="148267335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2F03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68E2B" id="_x0000_t202" coordsize="21600,21600" o:spt="202" path="m,l,21600r21600,l21600,xe">
              <v:stroke joinstyle="miter"/>
              <v:path gradientshapeok="t" o:connecttype="rect"/>
            </v:shapetype>
            <v:shape id="Text Box 11" o:spid="_x0000_s1032"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A72F03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05DF" w14:textId="038C34A2" w:rsidR="007F06A1" w:rsidRDefault="00685CCD">
    <w:pPr>
      <w:pStyle w:val="Header"/>
    </w:pPr>
    <w:r>
      <w:rPr>
        <w:noProof/>
      </w:rPr>
      <mc:AlternateContent>
        <mc:Choice Requires="wps">
          <w:drawing>
            <wp:anchor distT="0" distB="0" distL="0" distR="0" simplePos="0" relativeHeight="251658251" behindDoc="0" locked="0" layoutInCell="1" allowOverlap="1" wp14:anchorId="3C1422B7" wp14:editId="6B8499A6">
              <wp:simplePos x="0" y="0"/>
              <wp:positionH relativeFrom="page">
                <wp:align>center</wp:align>
              </wp:positionH>
              <wp:positionV relativeFrom="page">
                <wp:align>top</wp:align>
              </wp:positionV>
              <wp:extent cx="443865" cy="443865"/>
              <wp:effectExtent l="0" t="0" r="10160" b="6350"/>
              <wp:wrapNone/>
              <wp:docPr id="81460493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EC957"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422B7" id="_x0000_t202" coordsize="21600,21600" o:spt="202" path="m,l,21600r21600,l21600,xe">
              <v:stroke joinstyle="miter"/>
              <v:path gradientshapeok="t" o:connecttype="rect"/>
            </v:shapetype>
            <v:shape id="Text Box 12" o:spid="_x0000_s1033" type="#_x0000_t202" alt="OFFICIAL"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47DEC957"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F8E" w14:textId="2FC51E0F" w:rsidR="007F06A1" w:rsidRDefault="00685CCD">
    <w:pPr>
      <w:pStyle w:val="Header"/>
    </w:pPr>
    <w:r>
      <w:rPr>
        <w:noProof/>
      </w:rPr>
      <mc:AlternateContent>
        <mc:Choice Requires="wps">
          <w:drawing>
            <wp:anchor distT="0" distB="0" distL="0" distR="0" simplePos="0" relativeHeight="251658248" behindDoc="0" locked="0" layoutInCell="1" allowOverlap="1" wp14:anchorId="6E5BA672" wp14:editId="4D0D59E0">
              <wp:simplePos x="0" y="0"/>
              <wp:positionH relativeFrom="page">
                <wp:align>center</wp:align>
              </wp:positionH>
              <wp:positionV relativeFrom="page">
                <wp:align>top</wp:align>
              </wp:positionV>
              <wp:extent cx="443865" cy="443865"/>
              <wp:effectExtent l="0" t="0" r="10160" b="6350"/>
              <wp:wrapNone/>
              <wp:docPr id="160063038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8210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BA672" id="_x0000_t202" coordsize="21600,21600" o:spt="202" path="m,l,21600r21600,l21600,xe">
              <v:stroke joinstyle="miter"/>
              <v:path gradientshapeok="t" o:connecttype="rect"/>
            </v:shapetype>
            <v:shape id="Text Box 10" o:spid="_x0000_s1036"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0782106" w14:textId="77777777" w:rsidR="007F06A1" w:rsidRPr="007F06A1" w:rsidRDefault="00685CCD" w:rsidP="007F06A1">
                    <w:pPr>
                      <w:spacing w:after="0"/>
                      <w:rPr>
                        <w:rFonts w:ascii="Arial Black" w:eastAsia="Arial Black" w:hAnsi="Arial Black" w:cs="Arial Black"/>
                        <w:noProof/>
                        <w:color w:val="FF0000"/>
                        <w:sz w:val="20"/>
                        <w:szCs w:val="20"/>
                      </w:rPr>
                    </w:pPr>
                    <w:r w:rsidRPr="007F06A1">
                      <w:rPr>
                        <w:rFonts w:ascii="Arial Black" w:eastAsia="Arial Black" w:hAnsi="Arial Black" w:cs="Arial Black"/>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5443F1"/>
    <w:multiLevelType w:val="multilevel"/>
    <w:tmpl w:val="303253CC"/>
    <w:numStyleLink w:val="ClauseNumbering"/>
  </w:abstractNum>
  <w:abstractNum w:abstractNumId="4" w15:restartNumberingAfterBreak="0">
    <w:nsid w:val="0601784F"/>
    <w:multiLevelType w:val="multilevel"/>
    <w:tmpl w:val="F62CA37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1"/>
      <w:pStyle w:val="ScheduleHeading"/>
      <w:suff w:val="space"/>
      <w:lvlText w:val="Schedule %4 – "/>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pStyle w:val="ScheduleItem"/>
      <w:suff w:val="space"/>
      <w:lvlText w:val="Item %5:"/>
      <w:lvlJc w:val="left"/>
      <w:pPr>
        <w:ind w:left="0" w:firstLine="0"/>
      </w:pPr>
      <w:rPr>
        <w:rFonts w:hint="default"/>
      </w:rPr>
    </w:lvl>
    <w:lvl w:ilvl="5">
      <w:start w:val="1"/>
      <w:numFmt w:val="decimal"/>
      <w:pStyle w:val="Schedule1"/>
      <w:lvlText w:val="%6."/>
      <w:lvlJc w:val="left"/>
      <w:pPr>
        <w:ind w:left="792" w:hanging="792"/>
      </w:pPr>
      <w:rPr>
        <w:rFonts w:hint="default"/>
      </w:rPr>
    </w:lvl>
    <w:lvl w:ilvl="6">
      <w:start w:val="1"/>
      <w:numFmt w:val="bullet"/>
      <w:pStyle w:val="Schedule2"/>
      <w:lvlText w:val=""/>
      <w:lvlJc w:val="left"/>
      <w:pPr>
        <w:tabs>
          <w:tab w:val="num" w:pos="1152"/>
        </w:tabs>
        <w:ind w:left="1152" w:hanging="360"/>
      </w:pPr>
      <w:rPr>
        <w:rFonts w:ascii="Wingdings 2" w:hAnsi="Wingdings 2" w:hint="default"/>
        <w:color w:val="auto"/>
        <w:position w:val="-2"/>
        <w:sz w:val="18"/>
        <w:szCs w:val="18"/>
      </w:rPr>
    </w:lvl>
    <w:lvl w:ilvl="7">
      <w:start w:val="1"/>
      <w:numFmt w:val="lowerLetter"/>
      <w:pStyle w:val="Schedule3"/>
      <w:lvlText w:val="(%8)"/>
      <w:lvlJc w:val="left"/>
      <w:pPr>
        <w:tabs>
          <w:tab w:val="num" w:pos="1296"/>
        </w:tabs>
        <w:ind w:left="1296" w:hanging="504"/>
      </w:pPr>
      <w:rPr>
        <w:rFonts w:hint="default"/>
      </w:rPr>
    </w:lvl>
    <w:lvl w:ilvl="8">
      <w:start w:val="1"/>
      <w:numFmt w:val="upperLetter"/>
      <w:pStyle w:val="AnnexureHeading"/>
      <w:suff w:val="space"/>
      <w:lvlText w:val="Annexure %9 –"/>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5"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6" w15:restartNumberingAfterBreak="0">
    <w:nsid w:val="08BA014D"/>
    <w:multiLevelType w:val="multilevel"/>
    <w:tmpl w:val="303253CC"/>
    <w:styleLink w:val="ClauseNumbering"/>
    <w:lvl w:ilvl="0">
      <w:start w:val="1"/>
      <w:numFmt w:val="decimal"/>
      <w:lvlText w:val="%1."/>
      <w:lvlJc w:val="left"/>
      <w:pPr>
        <w:tabs>
          <w:tab w:val="num" w:pos="794"/>
        </w:tabs>
        <w:ind w:left="794" w:hanging="794"/>
      </w:pPr>
      <w:rPr>
        <w:rFonts w:ascii="Calibri" w:hAnsi="Calibri" w:hint="default"/>
        <w:b/>
        <w:i w:val="0"/>
        <w:vanish w:val="0"/>
        <w:color w:val="auto"/>
        <w:sz w:val="32"/>
      </w:rPr>
    </w:lvl>
    <w:lvl w:ilvl="1">
      <w:start w:val="1"/>
      <w:numFmt w:val="decimal"/>
      <w:lvlText w:val="%1.%2"/>
      <w:lvlJc w:val="left"/>
      <w:pPr>
        <w:tabs>
          <w:tab w:val="num" w:pos="794"/>
        </w:tabs>
        <w:ind w:left="794" w:hanging="794"/>
      </w:pPr>
      <w:rPr>
        <w:rFonts w:ascii="Calibri" w:hAnsi="Calibri" w:hint="default"/>
        <w:b/>
        <w:i w:val="0"/>
        <w:vanish w:val="0"/>
        <w:color w:val="auto"/>
        <w:sz w:val="26"/>
        <w:szCs w:val="28"/>
      </w:rPr>
    </w:lvl>
    <w:lvl w:ilvl="2">
      <w:start w:val="1"/>
      <w:numFmt w:val="decimal"/>
      <w:lvlText w:val="(%3)"/>
      <w:lvlJc w:val="left"/>
      <w:pPr>
        <w:tabs>
          <w:tab w:val="num" w:pos="794"/>
        </w:tabs>
        <w:ind w:left="1304" w:hanging="510"/>
      </w:pPr>
      <w:rPr>
        <w:rFonts w:ascii="Calibri" w:hAnsi="Calibri" w:hint="default"/>
        <w:b w:val="0"/>
        <w:i w:val="0"/>
        <w:vanish w:val="0"/>
        <w:color w:val="auto"/>
        <w:sz w:val="22"/>
      </w:rPr>
    </w:lvl>
    <w:lvl w:ilvl="3">
      <w:start w:val="1"/>
      <w:numFmt w:val="lowerLetter"/>
      <w:lvlText w:val="(%4)"/>
      <w:lvlJc w:val="left"/>
      <w:pPr>
        <w:tabs>
          <w:tab w:val="num" w:pos="1304"/>
        </w:tabs>
        <w:ind w:left="1814" w:hanging="510"/>
      </w:pPr>
      <w:rPr>
        <w:rFonts w:ascii="Calibri" w:hAnsi="Calibri" w:hint="default"/>
        <w:b w:val="0"/>
        <w:i w:val="0"/>
        <w:vanish w:val="0"/>
        <w:color w:val="auto"/>
        <w:sz w:val="22"/>
      </w:rPr>
    </w:lvl>
    <w:lvl w:ilvl="4">
      <w:start w:val="1"/>
      <w:numFmt w:val="lowerRoman"/>
      <w:lvlText w:val="(%5)"/>
      <w:lvlJc w:val="left"/>
      <w:pPr>
        <w:tabs>
          <w:tab w:val="num" w:pos="1814"/>
        </w:tabs>
        <w:ind w:left="2325" w:hanging="511"/>
      </w:pPr>
      <w:rPr>
        <w:rFonts w:ascii="Calibri" w:hAnsi="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7" w15:restartNumberingAfterBreak="0">
    <w:nsid w:val="0CBF2FEF"/>
    <w:multiLevelType w:val="multilevel"/>
    <w:tmpl w:val="43C41088"/>
    <w:lvl w:ilvl="0">
      <w:start w:val="1"/>
      <w:numFmt w:val="decimal"/>
      <w:lvlText w:val="%1."/>
      <w:lvlJc w:val="left"/>
      <w:pPr>
        <w:ind w:left="720" w:hanging="720"/>
      </w:pPr>
      <w:rPr>
        <w:rFonts w:hint="default"/>
      </w:rPr>
    </w:lvl>
    <w:lvl w:ilvl="1">
      <w:start w:val="1"/>
      <w:numFmt w:val="decimal"/>
      <w:pStyle w:val="Heading3num"/>
      <w:lvlText w:val="%1.%2."/>
      <w:lvlJc w:val="left"/>
      <w:pPr>
        <w:ind w:left="720" w:hanging="72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0F3178DB"/>
    <w:multiLevelType w:val="hybridMultilevel"/>
    <w:tmpl w:val="45205298"/>
    <w:lvl w:ilvl="0" w:tplc="D9FE6DC8">
      <w:start w:val="1"/>
      <w:numFmt w:val="bullet"/>
      <w:pStyle w:val="Tablebullet"/>
      <w:lvlText w:val=""/>
      <w:lvlJc w:val="left"/>
      <w:pPr>
        <w:ind w:left="720" w:hanging="360"/>
      </w:pPr>
      <w:rPr>
        <w:rFonts w:ascii="Symbol" w:hAnsi="Symbol" w:hint="default"/>
      </w:rPr>
    </w:lvl>
    <w:lvl w:ilvl="1" w:tplc="1AB636FA" w:tentative="1">
      <w:start w:val="1"/>
      <w:numFmt w:val="bullet"/>
      <w:lvlText w:val="o"/>
      <w:lvlJc w:val="left"/>
      <w:pPr>
        <w:ind w:left="1440" w:hanging="360"/>
      </w:pPr>
      <w:rPr>
        <w:rFonts w:ascii="Courier New" w:hAnsi="Courier New" w:cs="Courier New" w:hint="default"/>
      </w:rPr>
    </w:lvl>
    <w:lvl w:ilvl="2" w:tplc="8CBA433A" w:tentative="1">
      <w:start w:val="1"/>
      <w:numFmt w:val="bullet"/>
      <w:lvlText w:val=""/>
      <w:lvlJc w:val="left"/>
      <w:pPr>
        <w:ind w:left="2160" w:hanging="360"/>
      </w:pPr>
      <w:rPr>
        <w:rFonts w:ascii="Wingdings" w:hAnsi="Wingdings" w:hint="default"/>
      </w:rPr>
    </w:lvl>
    <w:lvl w:ilvl="3" w:tplc="888E3DDE" w:tentative="1">
      <w:start w:val="1"/>
      <w:numFmt w:val="bullet"/>
      <w:lvlText w:val=""/>
      <w:lvlJc w:val="left"/>
      <w:pPr>
        <w:ind w:left="2880" w:hanging="360"/>
      </w:pPr>
      <w:rPr>
        <w:rFonts w:ascii="Symbol" w:hAnsi="Symbol" w:hint="default"/>
      </w:rPr>
    </w:lvl>
    <w:lvl w:ilvl="4" w:tplc="C49059BE" w:tentative="1">
      <w:start w:val="1"/>
      <w:numFmt w:val="bullet"/>
      <w:lvlText w:val="o"/>
      <w:lvlJc w:val="left"/>
      <w:pPr>
        <w:ind w:left="3600" w:hanging="360"/>
      </w:pPr>
      <w:rPr>
        <w:rFonts w:ascii="Courier New" w:hAnsi="Courier New" w:cs="Courier New" w:hint="default"/>
      </w:rPr>
    </w:lvl>
    <w:lvl w:ilvl="5" w:tplc="5AA86DD0" w:tentative="1">
      <w:start w:val="1"/>
      <w:numFmt w:val="bullet"/>
      <w:lvlText w:val=""/>
      <w:lvlJc w:val="left"/>
      <w:pPr>
        <w:ind w:left="4320" w:hanging="360"/>
      </w:pPr>
      <w:rPr>
        <w:rFonts w:ascii="Wingdings" w:hAnsi="Wingdings" w:hint="default"/>
      </w:rPr>
    </w:lvl>
    <w:lvl w:ilvl="6" w:tplc="46E67B8C" w:tentative="1">
      <w:start w:val="1"/>
      <w:numFmt w:val="bullet"/>
      <w:lvlText w:val=""/>
      <w:lvlJc w:val="left"/>
      <w:pPr>
        <w:ind w:left="5040" w:hanging="360"/>
      </w:pPr>
      <w:rPr>
        <w:rFonts w:ascii="Symbol" w:hAnsi="Symbol" w:hint="default"/>
      </w:rPr>
    </w:lvl>
    <w:lvl w:ilvl="7" w:tplc="4EB042C2" w:tentative="1">
      <w:start w:val="1"/>
      <w:numFmt w:val="bullet"/>
      <w:lvlText w:val="o"/>
      <w:lvlJc w:val="left"/>
      <w:pPr>
        <w:ind w:left="5760" w:hanging="360"/>
      </w:pPr>
      <w:rPr>
        <w:rFonts w:ascii="Courier New" w:hAnsi="Courier New" w:cs="Courier New" w:hint="default"/>
      </w:rPr>
    </w:lvl>
    <w:lvl w:ilvl="8" w:tplc="994C6768" w:tentative="1">
      <w:start w:val="1"/>
      <w:numFmt w:val="bullet"/>
      <w:lvlText w:val=""/>
      <w:lvlJc w:val="left"/>
      <w:pPr>
        <w:ind w:left="6480" w:hanging="360"/>
      </w:pPr>
      <w:rPr>
        <w:rFonts w:ascii="Wingdings" w:hAnsi="Wingdings" w:hint="default"/>
      </w:rPr>
    </w:lvl>
  </w:abstractNum>
  <w:abstractNum w:abstractNumId="10" w15:restartNumberingAfterBreak="0">
    <w:nsid w:val="119B0E21"/>
    <w:multiLevelType w:val="hybridMultilevel"/>
    <w:tmpl w:val="585C353A"/>
    <w:lvl w:ilvl="0" w:tplc="8CCE3264">
      <w:start w:val="1"/>
      <w:numFmt w:val="lowerLetter"/>
      <w:lvlText w:val="(%1)"/>
      <w:lvlJc w:val="left"/>
      <w:pPr>
        <w:ind w:left="720" w:hanging="360"/>
      </w:pPr>
      <w:rPr>
        <w:rFonts w:hint="default"/>
      </w:rPr>
    </w:lvl>
    <w:lvl w:ilvl="1" w:tplc="94D4385A" w:tentative="1">
      <w:start w:val="1"/>
      <w:numFmt w:val="lowerLetter"/>
      <w:lvlText w:val="%2."/>
      <w:lvlJc w:val="left"/>
      <w:pPr>
        <w:ind w:left="1440" w:hanging="360"/>
      </w:pPr>
    </w:lvl>
    <w:lvl w:ilvl="2" w:tplc="3E9C5C36" w:tentative="1">
      <w:start w:val="1"/>
      <w:numFmt w:val="lowerRoman"/>
      <w:lvlText w:val="%3."/>
      <w:lvlJc w:val="right"/>
      <w:pPr>
        <w:ind w:left="2160" w:hanging="180"/>
      </w:pPr>
    </w:lvl>
    <w:lvl w:ilvl="3" w:tplc="FD983CEE">
      <w:start w:val="1"/>
      <w:numFmt w:val="decimal"/>
      <w:lvlText w:val="%4."/>
      <w:lvlJc w:val="left"/>
      <w:pPr>
        <w:ind w:left="2880" w:hanging="360"/>
      </w:pPr>
    </w:lvl>
    <w:lvl w:ilvl="4" w:tplc="D06672B2" w:tentative="1">
      <w:start w:val="1"/>
      <w:numFmt w:val="lowerLetter"/>
      <w:lvlText w:val="%5."/>
      <w:lvlJc w:val="left"/>
      <w:pPr>
        <w:ind w:left="3600" w:hanging="360"/>
      </w:pPr>
    </w:lvl>
    <w:lvl w:ilvl="5" w:tplc="AB5C7ADA" w:tentative="1">
      <w:start w:val="1"/>
      <w:numFmt w:val="lowerRoman"/>
      <w:lvlText w:val="%6."/>
      <w:lvlJc w:val="right"/>
      <w:pPr>
        <w:ind w:left="4320" w:hanging="180"/>
      </w:pPr>
    </w:lvl>
    <w:lvl w:ilvl="6" w:tplc="7AFEC382" w:tentative="1">
      <w:start w:val="1"/>
      <w:numFmt w:val="decimal"/>
      <w:lvlText w:val="%7."/>
      <w:lvlJc w:val="left"/>
      <w:pPr>
        <w:ind w:left="5040" w:hanging="360"/>
      </w:pPr>
    </w:lvl>
    <w:lvl w:ilvl="7" w:tplc="097AF266" w:tentative="1">
      <w:start w:val="1"/>
      <w:numFmt w:val="lowerLetter"/>
      <w:lvlText w:val="%8."/>
      <w:lvlJc w:val="left"/>
      <w:pPr>
        <w:ind w:left="5760" w:hanging="360"/>
      </w:pPr>
    </w:lvl>
    <w:lvl w:ilvl="8" w:tplc="D2D27AE2" w:tentative="1">
      <w:start w:val="1"/>
      <w:numFmt w:val="lowerRoman"/>
      <w:lvlText w:val="%9."/>
      <w:lvlJc w:val="right"/>
      <w:pPr>
        <w:ind w:left="6480" w:hanging="180"/>
      </w:pPr>
    </w:lvl>
  </w:abstractNum>
  <w:abstractNum w:abstractNumId="11"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2"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3" w15:restartNumberingAfterBreak="0">
    <w:nsid w:val="1D0C1846"/>
    <w:multiLevelType w:val="hybridMultilevel"/>
    <w:tmpl w:val="0E8A0D48"/>
    <w:lvl w:ilvl="0" w:tplc="E48EB76C">
      <w:start w:val="1"/>
      <w:numFmt w:val="decimal"/>
      <w:lvlText w:val="%1."/>
      <w:lvlJc w:val="left"/>
      <w:pPr>
        <w:ind w:left="720" w:hanging="720"/>
      </w:pPr>
      <w:rPr>
        <w:rFonts w:hint="default"/>
      </w:rPr>
    </w:lvl>
    <w:lvl w:ilvl="1" w:tplc="2BDABA16" w:tentative="1">
      <w:start w:val="1"/>
      <w:numFmt w:val="lowerLetter"/>
      <w:lvlText w:val="%2."/>
      <w:lvlJc w:val="left"/>
      <w:pPr>
        <w:ind w:left="1440" w:hanging="360"/>
      </w:pPr>
    </w:lvl>
    <w:lvl w:ilvl="2" w:tplc="67E0525E" w:tentative="1">
      <w:start w:val="1"/>
      <w:numFmt w:val="lowerRoman"/>
      <w:lvlText w:val="%3."/>
      <w:lvlJc w:val="right"/>
      <w:pPr>
        <w:ind w:left="2160" w:hanging="180"/>
      </w:pPr>
    </w:lvl>
    <w:lvl w:ilvl="3" w:tplc="7BA29AC0" w:tentative="1">
      <w:start w:val="1"/>
      <w:numFmt w:val="decimal"/>
      <w:lvlText w:val="%4."/>
      <w:lvlJc w:val="left"/>
      <w:pPr>
        <w:ind w:left="2880" w:hanging="360"/>
      </w:pPr>
    </w:lvl>
    <w:lvl w:ilvl="4" w:tplc="1E1EDB2A" w:tentative="1">
      <w:start w:val="1"/>
      <w:numFmt w:val="lowerLetter"/>
      <w:lvlText w:val="%5."/>
      <w:lvlJc w:val="left"/>
      <w:pPr>
        <w:ind w:left="3600" w:hanging="360"/>
      </w:pPr>
    </w:lvl>
    <w:lvl w:ilvl="5" w:tplc="81283FBA" w:tentative="1">
      <w:start w:val="1"/>
      <w:numFmt w:val="lowerRoman"/>
      <w:lvlText w:val="%6."/>
      <w:lvlJc w:val="right"/>
      <w:pPr>
        <w:ind w:left="4320" w:hanging="180"/>
      </w:pPr>
    </w:lvl>
    <w:lvl w:ilvl="6" w:tplc="3E2A2822" w:tentative="1">
      <w:start w:val="1"/>
      <w:numFmt w:val="decimal"/>
      <w:lvlText w:val="%7."/>
      <w:lvlJc w:val="left"/>
      <w:pPr>
        <w:ind w:left="5040" w:hanging="360"/>
      </w:pPr>
    </w:lvl>
    <w:lvl w:ilvl="7" w:tplc="FE8276C8" w:tentative="1">
      <w:start w:val="1"/>
      <w:numFmt w:val="lowerLetter"/>
      <w:lvlText w:val="%8."/>
      <w:lvlJc w:val="left"/>
      <w:pPr>
        <w:ind w:left="5760" w:hanging="360"/>
      </w:pPr>
    </w:lvl>
    <w:lvl w:ilvl="8" w:tplc="41E68680" w:tentative="1">
      <w:start w:val="1"/>
      <w:numFmt w:val="lowerRoman"/>
      <w:lvlText w:val="%9."/>
      <w:lvlJc w:val="right"/>
      <w:pPr>
        <w:ind w:left="6480" w:hanging="180"/>
      </w:pPr>
    </w:lvl>
  </w:abstractNum>
  <w:abstractNum w:abstractNumId="14"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5" w15:restartNumberingAfterBreak="0">
    <w:nsid w:val="24CE26AB"/>
    <w:multiLevelType w:val="multilevel"/>
    <w:tmpl w:val="D7709B78"/>
    <w:lvl w:ilvl="0">
      <w:start w:val="1"/>
      <w:numFmt w:val="lowerLetter"/>
      <w:lvlText w:val="%1)"/>
      <w:lvlJc w:val="left"/>
      <w:pPr>
        <w:tabs>
          <w:tab w:val="num" w:pos="567"/>
        </w:tabs>
        <w:ind w:left="567" w:hanging="567"/>
      </w:pPr>
      <w:rPr>
        <w:rFonts w:ascii="Calibri" w:hAnsi="Calibri"/>
        <w:b w:val="0"/>
        <w:i w:val="0"/>
        <w:color w:val="auto"/>
        <w:sz w:val="20"/>
      </w:rPr>
    </w:lvl>
    <w:lvl w:ilvl="1">
      <w:start w:val="1"/>
      <w:numFmt w:val="decimal"/>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6"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7" w15:restartNumberingAfterBreak="0">
    <w:nsid w:val="290261D0"/>
    <w:multiLevelType w:val="multilevel"/>
    <w:tmpl w:val="B77EE8D2"/>
    <w:lvl w:ilvl="0">
      <w:start w:val="1"/>
      <w:numFmt w:val="bullet"/>
      <w:pStyle w:val="Bullet1"/>
      <w:lvlText w:val=""/>
      <w:lvlJc w:val="left"/>
      <w:pPr>
        <w:ind w:left="504" w:hanging="504"/>
      </w:pPr>
      <w:rPr>
        <w:rFonts w:ascii="Symbol" w:hAnsi="Symbol" w:hint="default"/>
      </w:rPr>
    </w:lvl>
    <w:lvl w:ilvl="1">
      <w:start w:val="1"/>
      <w:numFmt w:val="bullet"/>
      <w:pStyle w:val="Bullet2"/>
      <w:lvlText w:val="–"/>
      <w:lvlJc w:val="left"/>
      <w:pPr>
        <w:ind w:left="1152" w:hanging="648"/>
      </w:pPr>
      <w:rPr>
        <w:rFonts w:ascii="Arial" w:hAnsi="Arial" w:hint="default"/>
      </w:rPr>
    </w:lvl>
    <w:lvl w:ilvl="2">
      <w:start w:val="1"/>
      <w:numFmt w:val="bullet"/>
      <w:pStyle w:val="Bullet3"/>
      <w:lvlText w:val=""/>
      <w:lvlJc w:val="left"/>
      <w:pPr>
        <w:ind w:left="151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8" w15:restartNumberingAfterBreak="0">
    <w:nsid w:val="29E7473E"/>
    <w:multiLevelType w:val="hybridMultilevel"/>
    <w:tmpl w:val="A8AC6F04"/>
    <w:lvl w:ilvl="0" w:tplc="687027E2">
      <w:start w:val="1"/>
      <w:numFmt w:val="bullet"/>
      <w:lvlText w:val=""/>
      <w:lvlJc w:val="left"/>
      <w:pPr>
        <w:ind w:left="360" w:hanging="360"/>
      </w:pPr>
      <w:rPr>
        <w:rFonts w:ascii="Symbol" w:hAnsi="Symbol" w:hint="default"/>
      </w:rPr>
    </w:lvl>
    <w:lvl w:ilvl="1" w:tplc="8460DA9A" w:tentative="1">
      <w:start w:val="1"/>
      <w:numFmt w:val="bullet"/>
      <w:lvlText w:val="o"/>
      <w:lvlJc w:val="left"/>
      <w:pPr>
        <w:ind w:left="1080" w:hanging="360"/>
      </w:pPr>
      <w:rPr>
        <w:rFonts w:ascii="Courier New" w:hAnsi="Courier New" w:cs="Courier New" w:hint="default"/>
      </w:rPr>
    </w:lvl>
    <w:lvl w:ilvl="2" w:tplc="FAEE30B0" w:tentative="1">
      <w:start w:val="1"/>
      <w:numFmt w:val="bullet"/>
      <w:lvlText w:val=""/>
      <w:lvlJc w:val="left"/>
      <w:pPr>
        <w:ind w:left="1800" w:hanging="360"/>
      </w:pPr>
      <w:rPr>
        <w:rFonts w:ascii="Wingdings" w:hAnsi="Wingdings" w:hint="default"/>
      </w:rPr>
    </w:lvl>
    <w:lvl w:ilvl="3" w:tplc="23A6F21E" w:tentative="1">
      <w:start w:val="1"/>
      <w:numFmt w:val="bullet"/>
      <w:lvlText w:val=""/>
      <w:lvlJc w:val="left"/>
      <w:pPr>
        <w:ind w:left="2520" w:hanging="360"/>
      </w:pPr>
      <w:rPr>
        <w:rFonts w:ascii="Symbol" w:hAnsi="Symbol" w:hint="default"/>
      </w:rPr>
    </w:lvl>
    <w:lvl w:ilvl="4" w:tplc="2662C622" w:tentative="1">
      <w:start w:val="1"/>
      <w:numFmt w:val="bullet"/>
      <w:lvlText w:val="o"/>
      <w:lvlJc w:val="left"/>
      <w:pPr>
        <w:ind w:left="3240" w:hanging="360"/>
      </w:pPr>
      <w:rPr>
        <w:rFonts w:ascii="Courier New" w:hAnsi="Courier New" w:cs="Courier New" w:hint="default"/>
      </w:rPr>
    </w:lvl>
    <w:lvl w:ilvl="5" w:tplc="BD00202A" w:tentative="1">
      <w:start w:val="1"/>
      <w:numFmt w:val="bullet"/>
      <w:lvlText w:val=""/>
      <w:lvlJc w:val="left"/>
      <w:pPr>
        <w:ind w:left="3960" w:hanging="360"/>
      </w:pPr>
      <w:rPr>
        <w:rFonts w:ascii="Wingdings" w:hAnsi="Wingdings" w:hint="default"/>
      </w:rPr>
    </w:lvl>
    <w:lvl w:ilvl="6" w:tplc="6DDC2AFA" w:tentative="1">
      <w:start w:val="1"/>
      <w:numFmt w:val="bullet"/>
      <w:lvlText w:val=""/>
      <w:lvlJc w:val="left"/>
      <w:pPr>
        <w:ind w:left="4680" w:hanging="360"/>
      </w:pPr>
      <w:rPr>
        <w:rFonts w:ascii="Symbol" w:hAnsi="Symbol" w:hint="default"/>
      </w:rPr>
    </w:lvl>
    <w:lvl w:ilvl="7" w:tplc="1898DED8" w:tentative="1">
      <w:start w:val="1"/>
      <w:numFmt w:val="bullet"/>
      <w:lvlText w:val="o"/>
      <w:lvlJc w:val="left"/>
      <w:pPr>
        <w:ind w:left="5400" w:hanging="360"/>
      </w:pPr>
      <w:rPr>
        <w:rFonts w:ascii="Courier New" w:hAnsi="Courier New" w:cs="Courier New" w:hint="default"/>
      </w:rPr>
    </w:lvl>
    <w:lvl w:ilvl="8" w:tplc="8E8C182C" w:tentative="1">
      <w:start w:val="1"/>
      <w:numFmt w:val="bullet"/>
      <w:lvlText w:val=""/>
      <w:lvlJc w:val="left"/>
      <w:pPr>
        <w:ind w:left="6120" w:hanging="360"/>
      </w:pPr>
      <w:rPr>
        <w:rFonts w:ascii="Wingdings" w:hAnsi="Wingdings" w:hint="default"/>
      </w:rPr>
    </w:lvl>
  </w:abstractNum>
  <w:abstractNum w:abstractNumId="19" w15:restartNumberingAfterBreak="0">
    <w:nsid w:val="2AA960C8"/>
    <w:multiLevelType w:val="multilevel"/>
    <w:tmpl w:val="37508A0A"/>
    <w:name w:val="Plato Schedule Number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0" w15:restartNumberingAfterBreak="0">
    <w:nsid w:val="2B93628E"/>
    <w:multiLevelType w:val="multilevel"/>
    <w:tmpl w:val="29308E2E"/>
    <w:lvl w:ilvl="0">
      <w:start w:val="1"/>
      <w:numFmt w:val="lowerLetter"/>
      <w:pStyle w:val="Tabletextnum"/>
      <w:lvlText w:val="(%1)"/>
      <w:lvlJc w:val="left"/>
      <w:pPr>
        <w:ind w:left="360" w:hanging="360"/>
      </w:pPr>
      <w:rPr>
        <w:rFonts w:hint="default"/>
      </w:rPr>
    </w:lvl>
    <w:lvl w:ilvl="1">
      <w:start w:val="1"/>
      <w:numFmt w:val="lowerRoman"/>
      <w:pStyle w:val="Tabletextnum2"/>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E040AB4"/>
    <w:multiLevelType w:val="multilevel"/>
    <w:tmpl w:val="1AF22784"/>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1"/>
      <w:suff w:val="space"/>
      <w:lvlText w:val="Schedule %4"/>
      <w:lvlJc w:val="left"/>
      <w:pPr>
        <w:ind w:left="0" w:firstLine="0"/>
      </w:pPr>
      <w:rPr>
        <w:rFonts w:hint="default"/>
      </w:rPr>
    </w:lvl>
    <w:lvl w:ilvl="4">
      <w:start w:val="1"/>
      <w:numFmt w:val="decimal"/>
      <w:suff w:val="space"/>
      <w:lvlText w:val="Item %5"/>
      <w:lvlJc w:val="left"/>
      <w:pPr>
        <w:ind w:left="2160" w:firstLine="0"/>
      </w:pPr>
      <w:rPr>
        <w:rFonts w:hint="default"/>
      </w:rPr>
    </w:lvl>
    <w:lvl w:ilvl="5">
      <w:start w:val="1"/>
      <w:numFmt w:val="upperLetter"/>
      <w:suff w:val="space"/>
      <w:lvlText w:val="Annexure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941EC9"/>
    <w:multiLevelType w:val="multilevel"/>
    <w:tmpl w:val="A5FEAF50"/>
    <w:lvl w:ilvl="0">
      <w:start w:val="1"/>
      <w:numFmt w:val="decimal"/>
      <w:pStyle w:val="ClauseHeading1"/>
      <w:lvlText w:val="%1."/>
      <w:lvlJc w:val="left"/>
      <w:pPr>
        <w:tabs>
          <w:tab w:val="num" w:pos="794"/>
        </w:tabs>
        <w:ind w:left="794" w:hanging="794"/>
      </w:pPr>
      <w:rPr>
        <w:rFonts w:asciiTheme="minorHAnsi" w:hAnsiTheme="minorHAnsi" w:cstheme="minorHAnsi" w:hint="default"/>
        <w:b/>
        <w:i w:val="0"/>
        <w:vanish w:val="0"/>
        <w:color w:val="auto"/>
        <w:sz w:val="32"/>
      </w:rPr>
    </w:lvl>
    <w:lvl w:ilvl="1">
      <w:start w:val="1"/>
      <w:numFmt w:val="decimal"/>
      <w:pStyle w:val="ClauseHeading2"/>
      <w:lvlText w:val="%1.%2"/>
      <w:lvlJc w:val="left"/>
      <w:pPr>
        <w:tabs>
          <w:tab w:val="num" w:pos="794"/>
        </w:tabs>
        <w:ind w:left="794" w:hanging="794"/>
      </w:pPr>
      <w:rPr>
        <w:rFonts w:asciiTheme="minorHAnsi" w:hAnsiTheme="minorHAnsi" w:cstheme="minorHAnsi" w:hint="default"/>
        <w:b/>
        <w:i w:val="0"/>
        <w:vanish w:val="0"/>
        <w:color w:val="auto"/>
        <w:sz w:val="26"/>
        <w:szCs w:val="28"/>
      </w:rPr>
    </w:lvl>
    <w:lvl w:ilvl="2">
      <w:start w:val="1"/>
      <w:numFmt w:val="lowerLetter"/>
      <w:pStyle w:val="ClauseIndent1"/>
      <w:lvlText w:val="(%3)"/>
      <w:lvlJc w:val="left"/>
      <w:pPr>
        <w:tabs>
          <w:tab w:val="num" w:pos="794"/>
        </w:tabs>
        <w:ind w:left="1304" w:hanging="510"/>
      </w:pPr>
      <w:rPr>
        <w:rFonts w:asciiTheme="minorHAnsi" w:hAnsiTheme="minorHAnsi" w:cstheme="minorHAnsi" w:hint="default"/>
        <w:b w:val="0"/>
        <w:i w:val="0"/>
        <w:vanish w:val="0"/>
        <w:color w:val="auto"/>
        <w:sz w:val="21"/>
        <w:szCs w:val="21"/>
      </w:rPr>
    </w:lvl>
    <w:lvl w:ilvl="3">
      <w:start w:val="1"/>
      <w:numFmt w:val="lowerRoman"/>
      <w:pStyle w:val="ClauseIndent2"/>
      <w:lvlText w:val="(%4)"/>
      <w:lvlJc w:val="left"/>
      <w:pPr>
        <w:tabs>
          <w:tab w:val="num" w:pos="1304"/>
        </w:tabs>
        <w:ind w:left="1814" w:hanging="510"/>
      </w:pPr>
      <w:rPr>
        <w:rFonts w:asciiTheme="minorHAnsi" w:hAnsiTheme="minorHAnsi" w:cstheme="minorHAnsi" w:hint="default"/>
        <w:b w:val="0"/>
        <w:i w:val="0"/>
        <w:vanish w:val="0"/>
        <w:color w:val="auto"/>
        <w:sz w:val="22"/>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23" w15:restartNumberingAfterBreak="0">
    <w:nsid w:val="2EB50B3A"/>
    <w:multiLevelType w:val="multilevel"/>
    <w:tmpl w:val="F43420E4"/>
    <w:styleLink w:val="PartHeadingNumbering"/>
    <w:lvl w:ilvl="0">
      <w:start w:val="1"/>
      <w:numFmt w:val="upperLetter"/>
      <w:suff w:val="nothing"/>
      <w:lvlText w:val="Part %1 – "/>
      <w:lvlJc w:val="left"/>
      <w:pPr>
        <w:ind w:left="0" w:firstLine="0"/>
      </w:pPr>
      <w:rPr>
        <w:rFonts w:hint="default"/>
      </w:rPr>
    </w:lvl>
    <w:lvl w:ilvl="1">
      <w:start w:val="1"/>
      <w:numFmt w:val="decimal"/>
      <w:suff w:val="nothing"/>
      <w:lvlText w:val="%1.%2 – "/>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3963222"/>
    <w:multiLevelType w:val="multilevel"/>
    <w:tmpl w:val="00169318"/>
    <w:styleLink w:val="BulletList"/>
    <w:lvl w:ilvl="0">
      <w:start w:val="1"/>
      <w:numFmt w:val="bullet"/>
      <w:lvlText w:val=""/>
      <w:lvlJc w:val="left"/>
      <w:pPr>
        <w:ind w:left="284" w:hanging="284"/>
      </w:pPr>
      <w:rPr>
        <w:rFonts w:ascii="Symbol" w:hAnsi="Symbol" w:hint="default"/>
        <w:b w:val="0"/>
        <w:i w:val="0"/>
        <w:vanish w:val="0"/>
        <w:color w:val="auto"/>
        <w:sz w:val="22"/>
      </w:rPr>
    </w:lvl>
    <w:lvl w:ilvl="1">
      <w:start w:val="1"/>
      <w:numFmt w:val="bullet"/>
      <w:lvlText w:val="–"/>
      <w:lvlJc w:val="left"/>
      <w:pPr>
        <w:ind w:left="568" w:hanging="284"/>
      </w:pPr>
      <w:rPr>
        <w:rFonts w:ascii="Calibri" w:hAnsi="Calibri" w:hint="default"/>
        <w:b w:val="0"/>
        <w:i w:val="0"/>
        <w:vanish w:val="0"/>
        <w:color w:val="auto"/>
        <w:sz w:val="22"/>
      </w:rPr>
    </w:lvl>
    <w:lvl w:ilvl="2">
      <w:start w:val="1"/>
      <w:numFmt w:val="bullet"/>
      <w:lvlText w:val=""/>
      <w:lvlJc w:val="left"/>
      <w:pPr>
        <w:ind w:left="852" w:hanging="284"/>
      </w:pPr>
      <w:rPr>
        <w:rFonts w:ascii="Symbol" w:hAnsi="Symbol" w:hint="default"/>
        <w:b w:val="0"/>
        <w:i w:val="0"/>
        <w:vanish w:val="0"/>
        <w:color w:val="auto"/>
        <w:sz w:val="22"/>
      </w:rPr>
    </w:lvl>
    <w:lvl w:ilvl="3">
      <w:start w:val="1"/>
      <w:numFmt w:val="bullet"/>
      <w:lvlText w:val=""/>
      <w:lvlJc w:val="left"/>
      <w:pPr>
        <w:ind w:left="1136" w:hanging="284"/>
      </w:pPr>
      <w:rPr>
        <w:rFonts w:ascii="Symbol" w:hAnsi="Symbol" w:hint="default"/>
        <w:b w:val="0"/>
        <w:i w:val="0"/>
        <w:vanish w:val="0"/>
        <w:color w:val="auto"/>
        <w:sz w:val="22"/>
      </w:rPr>
    </w:lvl>
    <w:lvl w:ilvl="4">
      <w:start w:val="1"/>
      <w:numFmt w:val="bullet"/>
      <w:lvlText w:val=""/>
      <w:lvlJc w:val="left"/>
      <w:pPr>
        <w:ind w:left="1420" w:hanging="284"/>
      </w:pPr>
      <w:rPr>
        <w:rFonts w:ascii="Symbol" w:hAnsi="Symbol" w:hint="default"/>
        <w:b w:val="0"/>
        <w:i w:val="0"/>
        <w:vanish w:val="0"/>
        <w:color w:val="auto"/>
        <w:sz w:val="22"/>
      </w:rPr>
    </w:lvl>
    <w:lvl w:ilvl="5">
      <w:start w:val="1"/>
      <w:numFmt w:val="bullet"/>
      <w:lvlText w:val=""/>
      <w:lvlJc w:val="left"/>
      <w:pPr>
        <w:tabs>
          <w:tab w:val="num" w:pos="2495"/>
        </w:tabs>
        <w:ind w:left="1704" w:hanging="284"/>
      </w:pPr>
      <w:rPr>
        <w:rFonts w:ascii="Symbol" w:hAnsi="Symbol" w:hint="default"/>
        <w:b w:val="0"/>
        <w:i w:val="0"/>
        <w:vanish w:val="0"/>
        <w:color w:val="auto"/>
        <w:sz w:val="22"/>
      </w:rPr>
    </w:lvl>
    <w:lvl w:ilvl="6">
      <w:start w:val="1"/>
      <w:numFmt w:val="bullet"/>
      <w:lvlText w:val=""/>
      <w:lvlJc w:val="left"/>
      <w:pPr>
        <w:tabs>
          <w:tab w:val="num" w:pos="2778"/>
        </w:tabs>
        <w:ind w:left="1988" w:hanging="284"/>
      </w:pPr>
      <w:rPr>
        <w:rFonts w:ascii="Symbol" w:hAnsi="Symbol" w:hint="default"/>
        <w:b w:val="0"/>
        <w:i w:val="0"/>
        <w:vanish w:val="0"/>
        <w:color w:val="auto"/>
        <w:sz w:val="22"/>
      </w:rPr>
    </w:lvl>
    <w:lvl w:ilvl="7">
      <w:start w:val="1"/>
      <w:numFmt w:val="bullet"/>
      <w:lvlText w:val=""/>
      <w:lvlJc w:val="left"/>
      <w:pPr>
        <w:tabs>
          <w:tab w:val="num" w:pos="3062"/>
        </w:tabs>
        <w:ind w:left="2272" w:hanging="284"/>
      </w:pPr>
      <w:rPr>
        <w:rFonts w:ascii="Symbol" w:hAnsi="Symbol" w:hint="default"/>
        <w:b w:val="0"/>
        <w:i w:val="0"/>
        <w:vanish w:val="0"/>
        <w:color w:val="auto"/>
        <w:sz w:val="22"/>
      </w:rPr>
    </w:lvl>
    <w:lvl w:ilvl="8">
      <w:start w:val="1"/>
      <w:numFmt w:val="bullet"/>
      <w:lvlText w:val=""/>
      <w:lvlJc w:val="left"/>
      <w:pPr>
        <w:tabs>
          <w:tab w:val="num" w:pos="3345"/>
        </w:tabs>
        <w:ind w:left="2556" w:hanging="284"/>
      </w:pPr>
      <w:rPr>
        <w:rFonts w:ascii="Symbol" w:hAnsi="Symbol" w:hint="default"/>
        <w:b w:val="0"/>
        <w:i w:val="0"/>
        <w:vanish w:val="0"/>
        <w:color w:val="auto"/>
        <w:sz w:val="22"/>
      </w:rPr>
    </w:lvl>
  </w:abstractNum>
  <w:abstractNum w:abstractNumId="25"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6"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7" w15:restartNumberingAfterBreak="0">
    <w:nsid w:val="422A7CA7"/>
    <w:multiLevelType w:val="multilevel"/>
    <w:tmpl w:val="3754DF02"/>
    <w:name w:val="Headings142"/>
    <w:lvl w:ilvl="0">
      <w:start w:val="1"/>
      <w:numFmt w:val="bullet"/>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F278E7"/>
    <w:multiLevelType w:val="hybridMultilevel"/>
    <w:tmpl w:val="2F8ECAF2"/>
    <w:lvl w:ilvl="0" w:tplc="98A8D0C6">
      <w:start w:val="1"/>
      <w:numFmt w:val="lowerLetter"/>
      <w:lvlText w:val="(%1)"/>
      <w:lvlJc w:val="left"/>
      <w:pPr>
        <w:ind w:left="1440" w:hanging="360"/>
      </w:pPr>
      <w:rPr>
        <w:rFonts w:hint="default"/>
      </w:rPr>
    </w:lvl>
    <w:lvl w:ilvl="1" w:tplc="D46CC3E4" w:tentative="1">
      <w:start w:val="1"/>
      <w:numFmt w:val="lowerLetter"/>
      <w:lvlText w:val="%2."/>
      <w:lvlJc w:val="left"/>
      <w:pPr>
        <w:ind w:left="2160" w:hanging="360"/>
      </w:pPr>
    </w:lvl>
    <w:lvl w:ilvl="2" w:tplc="AC34DBC4" w:tentative="1">
      <w:start w:val="1"/>
      <w:numFmt w:val="lowerRoman"/>
      <w:lvlText w:val="%3."/>
      <w:lvlJc w:val="right"/>
      <w:pPr>
        <w:ind w:left="2880" w:hanging="180"/>
      </w:pPr>
    </w:lvl>
    <w:lvl w:ilvl="3" w:tplc="8D36E30E" w:tentative="1">
      <w:start w:val="1"/>
      <w:numFmt w:val="decimal"/>
      <w:lvlText w:val="%4."/>
      <w:lvlJc w:val="left"/>
      <w:pPr>
        <w:ind w:left="3600" w:hanging="360"/>
      </w:pPr>
    </w:lvl>
    <w:lvl w:ilvl="4" w:tplc="38F6B796" w:tentative="1">
      <w:start w:val="1"/>
      <w:numFmt w:val="lowerLetter"/>
      <w:lvlText w:val="%5."/>
      <w:lvlJc w:val="left"/>
      <w:pPr>
        <w:ind w:left="4320" w:hanging="360"/>
      </w:pPr>
    </w:lvl>
    <w:lvl w:ilvl="5" w:tplc="99361E24" w:tentative="1">
      <w:start w:val="1"/>
      <w:numFmt w:val="lowerRoman"/>
      <w:lvlText w:val="%6."/>
      <w:lvlJc w:val="right"/>
      <w:pPr>
        <w:ind w:left="5040" w:hanging="180"/>
      </w:pPr>
    </w:lvl>
    <w:lvl w:ilvl="6" w:tplc="A4885D28" w:tentative="1">
      <w:start w:val="1"/>
      <w:numFmt w:val="decimal"/>
      <w:lvlText w:val="%7."/>
      <w:lvlJc w:val="left"/>
      <w:pPr>
        <w:ind w:left="5760" w:hanging="360"/>
      </w:pPr>
    </w:lvl>
    <w:lvl w:ilvl="7" w:tplc="3690BF3E" w:tentative="1">
      <w:start w:val="1"/>
      <w:numFmt w:val="lowerLetter"/>
      <w:lvlText w:val="%8."/>
      <w:lvlJc w:val="left"/>
      <w:pPr>
        <w:ind w:left="6480" w:hanging="360"/>
      </w:pPr>
    </w:lvl>
    <w:lvl w:ilvl="8" w:tplc="5360F0D6" w:tentative="1">
      <w:start w:val="1"/>
      <w:numFmt w:val="lowerRoman"/>
      <w:lvlText w:val="%9."/>
      <w:lvlJc w:val="right"/>
      <w:pPr>
        <w:ind w:left="7200" w:hanging="180"/>
      </w:pPr>
    </w:lvl>
  </w:abstractNum>
  <w:abstractNum w:abstractNumId="29"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0" w15:restartNumberingAfterBreak="0">
    <w:nsid w:val="484833D7"/>
    <w:multiLevelType w:val="multilevel"/>
    <w:tmpl w:val="303253CC"/>
    <w:numStyleLink w:val="ClauseNumbering"/>
  </w:abstractNum>
  <w:abstractNum w:abstractNumId="31"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1200365"/>
    <w:multiLevelType w:val="multilevel"/>
    <w:tmpl w:val="B08EBE6E"/>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rFonts w:ascii="Arial" w:hAnsi="Arial" w:cs="Arial" w:hint="default"/>
        <w:i w:val="0"/>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lowerLetter"/>
      <w:lvlText w:val="(%4)"/>
      <w:lvlJc w:val="left"/>
      <w:pPr>
        <w:tabs>
          <w:tab w:val="num" w:pos="2880"/>
        </w:tabs>
        <w:ind w:left="2880" w:hanging="1080"/>
      </w:pPr>
      <w:rPr>
        <w:rFonts w:cs="Times New Roman" w:hint="default"/>
        <w:b w:val="0"/>
        <w:i w:val="0"/>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3"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4"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36" w15:restartNumberingAfterBreak="0">
    <w:nsid w:val="60171092"/>
    <w:multiLevelType w:val="hybridMultilevel"/>
    <w:tmpl w:val="57F61150"/>
    <w:lvl w:ilvl="0" w:tplc="F10261D0">
      <w:start w:val="1"/>
      <w:numFmt w:val="bullet"/>
      <w:lvlText w:val=""/>
      <w:lvlJc w:val="left"/>
      <w:pPr>
        <w:ind w:left="720" w:hanging="360"/>
      </w:pPr>
      <w:rPr>
        <w:rFonts w:ascii="Symbol" w:hAnsi="Symbol" w:hint="default"/>
      </w:rPr>
    </w:lvl>
    <w:lvl w:ilvl="1" w:tplc="0024A0F8" w:tentative="1">
      <w:start w:val="1"/>
      <w:numFmt w:val="bullet"/>
      <w:lvlText w:val="o"/>
      <w:lvlJc w:val="left"/>
      <w:pPr>
        <w:ind w:left="1440" w:hanging="360"/>
      </w:pPr>
      <w:rPr>
        <w:rFonts w:ascii="Courier New" w:hAnsi="Courier New" w:cs="Courier New" w:hint="default"/>
      </w:rPr>
    </w:lvl>
    <w:lvl w:ilvl="2" w:tplc="CC101D12" w:tentative="1">
      <w:start w:val="1"/>
      <w:numFmt w:val="bullet"/>
      <w:lvlText w:val=""/>
      <w:lvlJc w:val="left"/>
      <w:pPr>
        <w:ind w:left="2160" w:hanging="360"/>
      </w:pPr>
      <w:rPr>
        <w:rFonts w:ascii="Wingdings" w:hAnsi="Wingdings" w:hint="default"/>
      </w:rPr>
    </w:lvl>
    <w:lvl w:ilvl="3" w:tplc="AB2C60A2" w:tentative="1">
      <w:start w:val="1"/>
      <w:numFmt w:val="bullet"/>
      <w:lvlText w:val=""/>
      <w:lvlJc w:val="left"/>
      <w:pPr>
        <w:ind w:left="2880" w:hanging="360"/>
      </w:pPr>
      <w:rPr>
        <w:rFonts w:ascii="Symbol" w:hAnsi="Symbol" w:hint="default"/>
      </w:rPr>
    </w:lvl>
    <w:lvl w:ilvl="4" w:tplc="BF744BE4" w:tentative="1">
      <w:start w:val="1"/>
      <w:numFmt w:val="bullet"/>
      <w:lvlText w:val="o"/>
      <w:lvlJc w:val="left"/>
      <w:pPr>
        <w:ind w:left="3600" w:hanging="360"/>
      </w:pPr>
      <w:rPr>
        <w:rFonts w:ascii="Courier New" w:hAnsi="Courier New" w:cs="Courier New" w:hint="default"/>
      </w:rPr>
    </w:lvl>
    <w:lvl w:ilvl="5" w:tplc="D598EAC6" w:tentative="1">
      <w:start w:val="1"/>
      <w:numFmt w:val="bullet"/>
      <w:lvlText w:val=""/>
      <w:lvlJc w:val="left"/>
      <w:pPr>
        <w:ind w:left="4320" w:hanging="360"/>
      </w:pPr>
      <w:rPr>
        <w:rFonts w:ascii="Wingdings" w:hAnsi="Wingdings" w:hint="default"/>
      </w:rPr>
    </w:lvl>
    <w:lvl w:ilvl="6" w:tplc="5E1E0510" w:tentative="1">
      <w:start w:val="1"/>
      <w:numFmt w:val="bullet"/>
      <w:lvlText w:val=""/>
      <w:lvlJc w:val="left"/>
      <w:pPr>
        <w:ind w:left="5040" w:hanging="360"/>
      </w:pPr>
      <w:rPr>
        <w:rFonts w:ascii="Symbol" w:hAnsi="Symbol" w:hint="default"/>
      </w:rPr>
    </w:lvl>
    <w:lvl w:ilvl="7" w:tplc="6FD6D750" w:tentative="1">
      <w:start w:val="1"/>
      <w:numFmt w:val="bullet"/>
      <w:lvlText w:val="o"/>
      <w:lvlJc w:val="left"/>
      <w:pPr>
        <w:ind w:left="5760" w:hanging="360"/>
      </w:pPr>
      <w:rPr>
        <w:rFonts w:ascii="Courier New" w:hAnsi="Courier New" w:cs="Courier New" w:hint="default"/>
      </w:rPr>
    </w:lvl>
    <w:lvl w:ilvl="8" w:tplc="B622B244" w:tentative="1">
      <w:start w:val="1"/>
      <w:numFmt w:val="bullet"/>
      <w:lvlText w:val=""/>
      <w:lvlJc w:val="left"/>
      <w:pPr>
        <w:ind w:left="6480" w:hanging="360"/>
      </w:pPr>
      <w:rPr>
        <w:rFonts w:ascii="Wingdings" w:hAnsi="Wingdings" w:hint="default"/>
      </w:rPr>
    </w:lvl>
  </w:abstractNum>
  <w:abstractNum w:abstractNumId="37" w15:restartNumberingAfterBreak="0">
    <w:nsid w:val="66551A1C"/>
    <w:multiLevelType w:val="multilevel"/>
    <w:tmpl w:val="8F9AA32A"/>
    <w:name w:val="Table Bullet"/>
    <w:lvl w:ilvl="0">
      <w:start w:val="1"/>
      <w:numFmt w:val="bullet"/>
      <w:lvlText w:val=""/>
      <w:lvlJc w:val="left"/>
      <w:pPr>
        <w:tabs>
          <w:tab w:val="num" w:pos="227"/>
        </w:tabs>
        <w:ind w:left="227" w:hanging="227"/>
      </w:pPr>
      <w:rPr>
        <w:rFonts w:ascii="Symbol" w:hAnsi="Symbol" w:cs="Calibri" w:hint="default"/>
        <w:b w:val="0"/>
        <w:i w:val="0"/>
        <w:sz w:val="18"/>
      </w:rPr>
    </w:lvl>
    <w:lvl w:ilvl="1">
      <w:start w:val="1"/>
      <w:numFmt w:val="bullet"/>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8"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9" w15:restartNumberingAfterBreak="0">
    <w:nsid w:val="671A1A9F"/>
    <w:multiLevelType w:val="hybridMultilevel"/>
    <w:tmpl w:val="A8462A4C"/>
    <w:name w:val="Headings6"/>
    <w:lvl w:ilvl="0" w:tplc="366AC8C2">
      <w:start w:val="1"/>
      <w:numFmt w:val="bullet"/>
      <w:lvlText w:val=""/>
      <w:lvlJc w:val="left"/>
      <w:pPr>
        <w:tabs>
          <w:tab w:val="num" w:pos="283"/>
        </w:tabs>
        <w:ind w:left="283" w:hanging="283"/>
      </w:pPr>
      <w:rPr>
        <w:rFonts w:ascii="Symbol" w:hAnsi="Symbol" w:hint="default"/>
        <w:color w:val="093A80"/>
      </w:rPr>
    </w:lvl>
    <w:lvl w:ilvl="1" w:tplc="66F2B51E" w:tentative="1">
      <w:start w:val="1"/>
      <w:numFmt w:val="bullet"/>
      <w:lvlText w:val="o"/>
      <w:lvlJc w:val="left"/>
      <w:pPr>
        <w:tabs>
          <w:tab w:val="num" w:pos="1440"/>
        </w:tabs>
        <w:ind w:left="1440" w:hanging="360"/>
      </w:pPr>
      <w:rPr>
        <w:rFonts w:ascii="Courier New" w:hAnsi="Courier New" w:cs="Arial Narrow" w:hint="default"/>
      </w:rPr>
    </w:lvl>
    <w:lvl w:ilvl="2" w:tplc="D934293E" w:tentative="1">
      <w:start w:val="1"/>
      <w:numFmt w:val="bullet"/>
      <w:lvlText w:val=""/>
      <w:lvlJc w:val="left"/>
      <w:pPr>
        <w:tabs>
          <w:tab w:val="num" w:pos="2160"/>
        </w:tabs>
        <w:ind w:left="2160" w:hanging="360"/>
      </w:pPr>
      <w:rPr>
        <w:rFonts w:ascii="Wingdings" w:hAnsi="Wingdings" w:hint="default"/>
      </w:rPr>
    </w:lvl>
    <w:lvl w:ilvl="3" w:tplc="B64AC866" w:tentative="1">
      <w:start w:val="1"/>
      <w:numFmt w:val="bullet"/>
      <w:lvlText w:val=""/>
      <w:lvlJc w:val="left"/>
      <w:pPr>
        <w:tabs>
          <w:tab w:val="num" w:pos="2880"/>
        </w:tabs>
        <w:ind w:left="2880" w:hanging="360"/>
      </w:pPr>
      <w:rPr>
        <w:rFonts w:ascii="Symbol" w:hAnsi="Symbol" w:hint="default"/>
      </w:rPr>
    </w:lvl>
    <w:lvl w:ilvl="4" w:tplc="7C4AAD1E" w:tentative="1">
      <w:start w:val="1"/>
      <w:numFmt w:val="bullet"/>
      <w:lvlText w:val="o"/>
      <w:lvlJc w:val="left"/>
      <w:pPr>
        <w:tabs>
          <w:tab w:val="num" w:pos="3600"/>
        </w:tabs>
        <w:ind w:left="3600" w:hanging="360"/>
      </w:pPr>
      <w:rPr>
        <w:rFonts w:ascii="Courier New" w:hAnsi="Courier New" w:cs="Arial Narrow" w:hint="default"/>
      </w:rPr>
    </w:lvl>
    <w:lvl w:ilvl="5" w:tplc="CB503486" w:tentative="1">
      <w:start w:val="1"/>
      <w:numFmt w:val="bullet"/>
      <w:lvlText w:val=""/>
      <w:lvlJc w:val="left"/>
      <w:pPr>
        <w:tabs>
          <w:tab w:val="num" w:pos="4320"/>
        </w:tabs>
        <w:ind w:left="4320" w:hanging="360"/>
      </w:pPr>
      <w:rPr>
        <w:rFonts w:ascii="Wingdings" w:hAnsi="Wingdings" w:hint="default"/>
      </w:rPr>
    </w:lvl>
    <w:lvl w:ilvl="6" w:tplc="55D07CA0" w:tentative="1">
      <w:start w:val="1"/>
      <w:numFmt w:val="bullet"/>
      <w:lvlText w:val=""/>
      <w:lvlJc w:val="left"/>
      <w:pPr>
        <w:tabs>
          <w:tab w:val="num" w:pos="5040"/>
        </w:tabs>
        <w:ind w:left="5040" w:hanging="360"/>
      </w:pPr>
      <w:rPr>
        <w:rFonts w:ascii="Symbol" w:hAnsi="Symbol" w:hint="default"/>
      </w:rPr>
    </w:lvl>
    <w:lvl w:ilvl="7" w:tplc="87E4C258" w:tentative="1">
      <w:start w:val="1"/>
      <w:numFmt w:val="bullet"/>
      <w:lvlText w:val="o"/>
      <w:lvlJc w:val="left"/>
      <w:pPr>
        <w:tabs>
          <w:tab w:val="num" w:pos="5760"/>
        </w:tabs>
        <w:ind w:left="5760" w:hanging="360"/>
      </w:pPr>
      <w:rPr>
        <w:rFonts w:ascii="Courier New" w:hAnsi="Courier New" w:cs="Arial Narrow" w:hint="default"/>
      </w:rPr>
    </w:lvl>
    <w:lvl w:ilvl="8" w:tplc="2570B8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AC354E"/>
    <w:multiLevelType w:val="hybridMultilevel"/>
    <w:tmpl w:val="5E6011D8"/>
    <w:lvl w:ilvl="0" w:tplc="F1C84E0A">
      <w:start w:val="1"/>
      <w:numFmt w:val="bullet"/>
      <w:lvlText w:val=""/>
      <w:lvlJc w:val="left"/>
      <w:pPr>
        <w:ind w:left="360" w:hanging="360"/>
      </w:pPr>
      <w:rPr>
        <w:rFonts w:ascii="Symbol" w:hAnsi="Symbol" w:hint="default"/>
      </w:rPr>
    </w:lvl>
    <w:lvl w:ilvl="1" w:tplc="5706DE48" w:tentative="1">
      <w:start w:val="1"/>
      <w:numFmt w:val="bullet"/>
      <w:lvlText w:val="o"/>
      <w:lvlJc w:val="left"/>
      <w:pPr>
        <w:ind w:left="1080" w:hanging="360"/>
      </w:pPr>
      <w:rPr>
        <w:rFonts w:ascii="Courier New" w:hAnsi="Courier New" w:cs="Courier New" w:hint="default"/>
      </w:rPr>
    </w:lvl>
    <w:lvl w:ilvl="2" w:tplc="0B6A547E" w:tentative="1">
      <w:start w:val="1"/>
      <w:numFmt w:val="bullet"/>
      <w:lvlText w:val=""/>
      <w:lvlJc w:val="left"/>
      <w:pPr>
        <w:ind w:left="1800" w:hanging="360"/>
      </w:pPr>
      <w:rPr>
        <w:rFonts w:ascii="Wingdings" w:hAnsi="Wingdings" w:hint="default"/>
      </w:rPr>
    </w:lvl>
    <w:lvl w:ilvl="3" w:tplc="D9B6DA8E" w:tentative="1">
      <w:start w:val="1"/>
      <w:numFmt w:val="bullet"/>
      <w:lvlText w:val=""/>
      <w:lvlJc w:val="left"/>
      <w:pPr>
        <w:ind w:left="2520" w:hanging="360"/>
      </w:pPr>
      <w:rPr>
        <w:rFonts w:ascii="Symbol" w:hAnsi="Symbol" w:hint="default"/>
      </w:rPr>
    </w:lvl>
    <w:lvl w:ilvl="4" w:tplc="07907164" w:tentative="1">
      <w:start w:val="1"/>
      <w:numFmt w:val="bullet"/>
      <w:lvlText w:val="o"/>
      <w:lvlJc w:val="left"/>
      <w:pPr>
        <w:ind w:left="3240" w:hanging="360"/>
      </w:pPr>
      <w:rPr>
        <w:rFonts w:ascii="Courier New" w:hAnsi="Courier New" w:cs="Courier New" w:hint="default"/>
      </w:rPr>
    </w:lvl>
    <w:lvl w:ilvl="5" w:tplc="64E64CE4" w:tentative="1">
      <w:start w:val="1"/>
      <w:numFmt w:val="bullet"/>
      <w:lvlText w:val=""/>
      <w:lvlJc w:val="left"/>
      <w:pPr>
        <w:ind w:left="3960" w:hanging="360"/>
      </w:pPr>
      <w:rPr>
        <w:rFonts w:ascii="Wingdings" w:hAnsi="Wingdings" w:hint="default"/>
      </w:rPr>
    </w:lvl>
    <w:lvl w:ilvl="6" w:tplc="3078E452" w:tentative="1">
      <w:start w:val="1"/>
      <w:numFmt w:val="bullet"/>
      <w:lvlText w:val=""/>
      <w:lvlJc w:val="left"/>
      <w:pPr>
        <w:ind w:left="4680" w:hanging="360"/>
      </w:pPr>
      <w:rPr>
        <w:rFonts w:ascii="Symbol" w:hAnsi="Symbol" w:hint="default"/>
      </w:rPr>
    </w:lvl>
    <w:lvl w:ilvl="7" w:tplc="A81E045A" w:tentative="1">
      <w:start w:val="1"/>
      <w:numFmt w:val="bullet"/>
      <w:lvlText w:val="o"/>
      <w:lvlJc w:val="left"/>
      <w:pPr>
        <w:ind w:left="5400" w:hanging="360"/>
      </w:pPr>
      <w:rPr>
        <w:rFonts w:ascii="Courier New" w:hAnsi="Courier New" w:cs="Courier New" w:hint="default"/>
      </w:rPr>
    </w:lvl>
    <w:lvl w:ilvl="8" w:tplc="34701F74" w:tentative="1">
      <w:start w:val="1"/>
      <w:numFmt w:val="bullet"/>
      <w:lvlText w:val=""/>
      <w:lvlJc w:val="left"/>
      <w:pPr>
        <w:ind w:left="6120" w:hanging="360"/>
      </w:pPr>
      <w:rPr>
        <w:rFonts w:ascii="Wingdings" w:hAnsi="Wingdings" w:hint="default"/>
      </w:rPr>
    </w:lvl>
  </w:abstractNum>
  <w:abstractNum w:abstractNumId="41" w15:restartNumberingAfterBreak="0">
    <w:nsid w:val="6B777D9B"/>
    <w:multiLevelType w:val="hybridMultilevel"/>
    <w:tmpl w:val="1FC884DA"/>
    <w:lvl w:ilvl="0" w:tplc="AF2006A6">
      <w:start w:val="1"/>
      <w:numFmt w:val="decimal"/>
      <w:lvlText w:val="%1."/>
      <w:lvlJc w:val="left"/>
      <w:pPr>
        <w:ind w:left="720" w:hanging="720"/>
      </w:pPr>
      <w:rPr>
        <w:rFonts w:hint="default"/>
      </w:rPr>
    </w:lvl>
    <w:lvl w:ilvl="1" w:tplc="92380628" w:tentative="1">
      <w:start w:val="1"/>
      <w:numFmt w:val="lowerLetter"/>
      <w:lvlText w:val="%2."/>
      <w:lvlJc w:val="left"/>
      <w:pPr>
        <w:ind w:left="1440" w:hanging="360"/>
      </w:pPr>
    </w:lvl>
    <w:lvl w:ilvl="2" w:tplc="89180238" w:tentative="1">
      <w:start w:val="1"/>
      <w:numFmt w:val="lowerRoman"/>
      <w:lvlText w:val="%3."/>
      <w:lvlJc w:val="right"/>
      <w:pPr>
        <w:ind w:left="2160" w:hanging="180"/>
      </w:pPr>
    </w:lvl>
    <w:lvl w:ilvl="3" w:tplc="7562D3C8" w:tentative="1">
      <w:start w:val="1"/>
      <w:numFmt w:val="decimal"/>
      <w:lvlText w:val="%4."/>
      <w:lvlJc w:val="left"/>
      <w:pPr>
        <w:ind w:left="2880" w:hanging="360"/>
      </w:pPr>
    </w:lvl>
    <w:lvl w:ilvl="4" w:tplc="2B20DB74" w:tentative="1">
      <w:start w:val="1"/>
      <w:numFmt w:val="lowerLetter"/>
      <w:lvlText w:val="%5."/>
      <w:lvlJc w:val="left"/>
      <w:pPr>
        <w:ind w:left="3600" w:hanging="360"/>
      </w:pPr>
    </w:lvl>
    <w:lvl w:ilvl="5" w:tplc="AAE0CA4A" w:tentative="1">
      <w:start w:val="1"/>
      <w:numFmt w:val="lowerRoman"/>
      <w:lvlText w:val="%6."/>
      <w:lvlJc w:val="right"/>
      <w:pPr>
        <w:ind w:left="4320" w:hanging="180"/>
      </w:pPr>
    </w:lvl>
    <w:lvl w:ilvl="6" w:tplc="FA923A1A" w:tentative="1">
      <w:start w:val="1"/>
      <w:numFmt w:val="decimal"/>
      <w:lvlText w:val="%7."/>
      <w:lvlJc w:val="left"/>
      <w:pPr>
        <w:ind w:left="5040" w:hanging="360"/>
      </w:pPr>
    </w:lvl>
    <w:lvl w:ilvl="7" w:tplc="4D24ED64" w:tentative="1">
      <w:start w:val="1"/>
      <w:numFmt w:val="lowerLetter"/>
      <w:lvlText w:val="%8."/>
      <w:lvlJc w:val="left"/>
      <w:pPr>
        <w:ind w:left="5760" w:hanging="360"/>
      </w:pPr>
    </w:lvl>
    <w:lvl w:ilvl="8" w:tplc="92D8D766" w:tentative="1">
      <w:start w:val="1"/>
      <w:numFmt w:val="lowerRoman"/>
      <w:lvlText w:val="%9."/>
      <w:lvlJc w:val="right"/>
      <w:pPr>
        <w:ind w:left="6480" w:hanging="180"/>
      </w:pPr>
    </w:lvl>
  </w:abstractNum>
  <w:abstractNum w:abstractNumId="42"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43"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4" w15:restartNumberingAfterBreak="0">
    <w:nsid w:val="74A127F3"/>
    <w:multiLevelType w:val="hybridMultilevel"/>
    <w:tmpl w:val="70947150"/>
    <w:lvl w:ilvl="0" w:tplc="C1BCE8AC">
      <w:start w:val="1"/>
      <w:numFmt w:val="bullet"/>
      <w:lvlText w:val=""/>
      <w:lvlJc w:val="left"/>
      <w:pPr>
        <w:ind w:left="720" w:hanging="360"/>
      </w:pPr>
      <w:rPr>
        <w:rFonts w:ascii="Symbol" w:hAnsi="Symbol" w:hint="default"/>
      </w:rPr>
    </w:lvl>
    <w:lvl w:ilvl="1" w:tplc="CF56BBF0" w:tentative="1">
      <w:start w:val="1"/>
      <w:numFmt w:val="bullet"/>
      <w:lvlText w:val="o"/>
      <w:lvlJc w:val="left"/>
      <w:pPr>
        <w:ind w:left="1440" w:hanging="360"/>
      </w:pPr>
      <w:rPr>
        <w:rFonts w:ascii="Courier New" w:hAnsi="Courier New" w:cs="Courier New" w:hint="default"/>
      </w:rPr>
    </w:lvl>
    <w:lvl w:ilvl="2" w:tplc="59B60052" w:tentative="1">
      <w:start w:val="1"/>
      <w:numFmt w:val="bullet"/>
      <w:lvlText w:val=""/>
      <w:lvlJc w:val="left"/>
      <w:pPr>
        <w:ind w:left="2160" w:hanging="360"/>
      </w:pPr>
      <w:rPr>
        <w:rFonts w:ascii="Wingdings" w:hAnsi="Wingdings" w:hint="default"/>
      </w:rPr>
    </w:lvl>
    <w:lvl w:ilvl="3" w:tplc="C52A7474" w:tentative="1">
      <w:start w:val="1"/>
      <w:numFmt w:val="bullet"/>
      <w:lvlText w:val=""/>
      <w:lvlJc w:val="left"/>
      <w:pPr>
        <w:ind w:left="2880" w:hanging="360"/>
      </w:pPr>
      <w:rPr>
        <w:rFonts w:ascii="Symbol" w:hAnsi="Symbol" w:hint="default"/>
      </w:rPr>
    </w:lvl>
    <w:lvl w:ilvl="4" w:tplc="FFCCE246" w:tentative="1">
      <w:start w:val="1"/>
      <w:numFmt w:val="bullet"/>
      <w:lvlText w:val="o"/>
      <w:lvlJc w:val="left"/>
      <w:pPr>
        <w:ind w:left="3600" w:hanging="360"/>
      </w:pPr>
      <w:rPr>
        <w:rFonts w:ascii="Courier New" w:hAnsi="Courier New" w:cs="Courier New" w:hint="default"/>
      </w:rPr>
    </w:lvl>
    <w:lvl w:ilvl="5" w:tplc="5D980F7C" w:tentative="1">
      <w:start w:val="1"/>
      <w:numFmt w:val="bullet"/>
      <w:lvlText w:val=""/>
      <w:lvlJc w:val="left"/>
      <w:pPr>
        <w:ind w:left="4320" w:hanging="360"/>
      </w:pPr>
      <w:rPr>
        <w:rFonts w:ascii="Wingdings" w:hAnsi="Wingdings" w:hint="default"/>
      </w:rPr>
    </w:lvl>
    <w:lvl w:ilvl="6" w:tplc="80664638" w:tentative="1">
      <w:start w:val="1"/>
      <w:numFmt w:val="bullet"/>
      <w:lvlText w:val=""/>
      <w:lvlJc w:val="left"/>
      <w:pPr>
        <w:ind w:left="5040" w:hanging="360"/>
      </w:pPr>
      <w:rPr>
        <w:rFonts w:ascii="Symbol" w:hAnsi="Symbol" w:hint="default"/>
      </w:rPr>
    </w:lvl>
    <w:lvl w:ilvl="7" w:tplc="513E2CAC" w:tentative="1">
      <w:start w:val="1"/>
      <w:numFmt w:val="bullet"/>
      <w:lvlText w:val="o"/>
      <w:lvlJc w:val="left"/>
      <w:pPr>
        <w:ind w:left="5760" w:hanging="360"/>
      </w:pPr>
      <w:rPr>
        <w:rFonts w:ascii="Courier New" w:hAnsi="Courier New" w:cs="Courier New" w:hint="default"/>
      </w:rPr>
    </w:lvl>
    <w:lvl w:ilvl="8" w:tplc="1E945B34" w:tentative="1">
      <w:start w:val="1"/>
      <w:numFmt w:val="bullet"/>
      <w:lvlText w:val=""/>
      <w:lvlJc w:val="left"/>
      <w:pPr>
        <w:ind w:left="6480" w:hanging="360"/>
      </w:pPr>
      <w:rPr>
        <w:rFonts w:ascii="Wingdings" w:hAnsi="Wingdings" w:hint="default"/>
      </w:rPr>
    </w:lvl>
  </w:abstractNum>
  <w:abstractNum w:abstractNumId="45" w15:restartNumberingAfterBreak="0">
    <w:nsid w:val="76946C55"/>
    <w:multiLevelType w:val="multilevel"/>
    <w:tmpl w:val="E62A6F5A"/>
    <w:lvl w:ilvl="0">
      <w:start w:val="1"/>
      <w:numFmt w:val="decimal"/>
      <w:pStyle w:val="Compliance1"/>
      <w:lvlText w:val="%1."/>
      <w:lvlJc w:val="left"/>
      <w:pPr>
        <w:ind w:left="792" w:hanging="792"/>
      </w:pPr>
      <w:rPr>
        <w:rFonts w:hint="default"/>
      </w:rPr>
    </w:lvl>
    <w:lvl w:ilvl="1">
      <w:start w:val="1"/>
      <w:numFmt w:val="decimal"/>
      <w:pStyle w:val="Compliance2"/>
      <w:lvlText w:val="%1.%2"/>
      <w:lvlJc w:val="left"/>
      <w:pPr>
        <w:ind w:left="792" w:hanging="792"/>
      </w:pPr>
      <w:rPr>
        <w:rFonts w:hint="default"/>
      </w:rPr>
    </w:lvl>
    <w:lvl w:ilvl="2">
      <w:start w:val="1"/>
      <w:numFmt w:val="lowerLetter"/>
      <w:pStyle w:val="Compliance3"/>
      <w:lvlText w:val="(%3)"/>
      <w:lvlJc w:val="left"/>
      <w:pPr>
        <w:ind w:left="1296" w:hanging="504"/>
      </w:pPr>
      <w:rPr>
        <w:rFonts w:hint="default"/>
      </w:rPr>
    </w:lvl>
    <w:lvl w:ilvl="3">
      <w:start w:val="1"/>
      <w:numFmt w:val="lowerRoman"/>
      <w:pStyle w:val="Compliance4"/>
      <w:lvlText w:val="(%4)"/>
      <w:lvlJc w:val="left"/>
      <w:pPr>
        <w:ind w:left="1800" w:hanging="504"/>
      </w:pPr>
      <w:rPr>
        <w:rFonts w:hint="default"/>
      </w:rPr>
    </w:lvl>
    <w:lvl w:ilvl="4">
      <w:start w:val="1"/>
      <w:numFmt w:val="upperLetter"/>
      <w:pStyle w:val="Compliance5"/>
      <w:lvlText w:val="(%5)"/>
      <w:lvlJc w:val="left"/>
      <w:pPr>
        <w:ind w:left="2304" w:hanging="504"/>
      </w:pPr>
      <w:rPr>
        <w:rFonts w:hint="default"/>
      </w:rPr>
    </w:lvl>
    <w:lvl w:ilvl="5">
      <w:start w:val="1"/>
      <w:numFmt w:val="decimal"/>
      <w:pStyle w:val="Compliance6"/>
      <w:lvlText w:val="(%6)"/>
      <w:lvlJc w:val="left"/>
      <w:pPr>
        <w:ind w:left="2808" w:hanging="504"/>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46"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7"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8"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9"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0" w15:restartNumberingAfterBreak="0">
    <w:nsid w:val="7E292EFF"/>
    <w:multiLevelType w:val="multilevel"/>
    <w:tmpl w:val="4F68C6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992063">
    <w:abstractNumId w:val="2"/>
  </w:num>
  <w:num w:numId="2" w16cid:durableId="261031344">
    <w:abstractNumId w:val="1"/>
  </w:num>
  <w:num w:numId="3" w16cid:durableId="523634625">
    <w:abstractNumId w:val="0"/>
  </w:num>
  <w:num w:numId="4" w16cid:durableId="661659640">
    <w:abstractNumId w:val="16"/>
  </w:num>
  <w:num w:numId="5" w16cid:durableId="1310018746">
    <w:abstractNumId w:val="21"/>
  </w:num>
  <w:num w:numId="6" w16cid:durableId="163521195">
    <w:abstractNumId w:val="31"/>
  </w:num>
  <w:num w:numId="7" w16cid:durableId="1709065495">
    <w:abstractNumId w:val="37"/>
  </w:num>
  <w:num w:numId="8" w16cid:durableId="1393969651">
    <w:abstractNumId w:val="14"/>
  </w:num>
  <w:num w:numId="9" w16cid:durableId="1846747696">
    <w:abstractNumId w:val="23"/>
  </w:num>
  <w:num w:numId="10" w16cid:durableId="635259788">
    <w:abstractNumId w:val="15"/>
  </w:num>
  <w:num w:numId="11" w16cid:durableId="2021394945">
    <w:abstractNumId w:val="36"/>
  </w:num>
  <w:num w:numId="12" w16cid:durableId="796217824">
    <w:abstractNumId w:val="7"/>
  </w:num>
  <w:num w:numId="13" w16cid:durableId="1914197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0587824">
    <w:abstractNumId w:val="34"/>
  </w:num>
  <w:num w:numId="15" w16cid:durableId="9186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522189">
    <w:abstractNumId w:val="10"/>
  </w:num>
  <w:num w:numId="17" w16cid:durableId="1305820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101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4145169">
    <w:abstractNumId w:val="40"/>
  </w:num>
  <w:num w:numId="20" w16cid:durableId="643121199">
    <w:abstractNumId w:val="19"/>
  </w:num>
  <w:num w:numId="21" w16cid:durableId="1443455855">
    <w:abstractNumId w:val="18"/>
  </w:num>
  <w:num w:numId="22" w16cid:durableId="938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299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626746">
    <w:abstractNumId w:val="28"/>
  </w:num>
  <w:num w:numId="25" w16cid:durableId="1248995969">
    <w:abstractNumId w:val="50"/>
  </w:num>
  <w:num w:numId="26" w16cid:durableId="1571892027">
    <w:abstractNumId w:val="13"/>
  </w:num>
  <w:num w:numId="27" w16cid:durableId="1244072314">
    <w:abstractNumId w:val="22"/>
  </w:num>
  <w:num w:numId="28" w16cid:durableId="1721244612">
    <w:abstractNumId w:val="24"/>
  </w:num>
  <w:num w:numId="29" w16cid:durableId="1265457439">
    <w:abstractNumId w:val="6"/>
  </w:num>
  <w:num w:numId="30" w16cid:durableId="1550336744">
    <w:abstractNumId w:val="45"/>
  </w:num>
  <w:num w:numId="31" w16cid:durableId="1446118009">
    <w:abstractNumId w:val="4"/>
  </w:num>
  <w:num w:numId="32" w16cid:durableId="267856957">
    <w:abstractNumId w:val="9"/>
  </w:num>
  <w:num w:numId="33" w16cid:durableId="2046128959">
    <w:abstractNumId w:val="3"/>
  </w:num>
  <w:num w:numId="34" w16cid:durableId="1226179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4688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749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5841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6768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37539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8700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1011365">
    <w:abstractNumId w:val="17"/>
  </w:num>
  <w:num w:numId="42" w16cid:durableId="1337610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4813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3861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0932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3416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1877973">
    <w:abstractNumId w:val="20"/>
  </w:num>
  <w:num w:numId="48" w16cid:durableId="2051764546">
    <w:abstractNumId w:val="41"/>
  </w:num>
  <w:num w:numId="49" w16cid:durableId="16699448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5629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71979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7832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7584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50226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73809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3008204">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9 October 2016 D1V1"/>
    <w:docVar w:name="gemDN1|Wendy.Albrecht|Wednesday, 19 October 2016 09:52:28" w:val="V1 - putting in full table of contents and cross references in tracking"/>
    <w:docVar w:name="gemDocNotesCount" w:val="1"/>
    <w:docVar w:name="gemVerNotesCount" w:val="1"/>
    <w:docVar w:name="gemVN1|Wendy.Albrecht|Wednesday, 19 October 2016 09:52:28" w:val="1|1"/>
  </w:docVars>
  <w:rsids>
    <w:rsidRoot w:val="00F55287"/>
    <w:rsid w:val="00002B3D"/>
    <w:rsid w:val="00003C5C"/>
    <w:rsid w:val="000206E2"/>
    <w:rsid w:val="0002266D"/>
    <w:rsid w:val="00024112"/>
    <w:rsid w:val="00026726"/>
    <w:rsid w:val="00026B45"/>
    <w:rsid w:val="0003209E"/>
    <w:rsid w:val="00033E8B"/>
    <w:rsid w:val="0004273D"/>
    <w:rsid w:val="00046122"/>
    <w:rsid w:val="00054632"/>
    <w:rsid w:val="000602B0"/>
    <w:rsid w:val="000627C0"/>
    <w:rsid w:val="00062E8D"/>
    <w:rsid w:val="000657C7"/>
    <w:rsid w:val="00074FEE"/>
    <w:rsid w:val="00081F7F"/>
    <w:rsid w:val="000A27D7"/>
    <w:rsid w:val="000A6F94"/>
    <w:rsid w:val="000B54D2"/>
    <w:rsid w:val="000C3763"/>
    <w:rsid w:val="000C4F93"/>
    <w:rsid w:val="000D50FA"/>
    <w:rsid w:val="000D5E13"/>
    <w:rsid w:val="000D6A8E"/>
    <w:rsid w:val="000D70E0"/>
    <w:rsid w:val="000E5691"/>
    <w:rsid w:val="000E605F"/>
    <w:rsid w:val="000E6C42"/>
    <w:rsid w:val="00101EC0"/>
    <w:rsid w:val="00106908"/>
    <w:rsid w:val="00107616"/>
    <w:rsid w:val="0011237D"/>
    <w:rsid w:val="0011466E"/>
    <w:rsid w:val="00123E27"/>
    <w:rsid w:val="00132234"/>
    <w:rsid w:val="001323AC"/>
    <w:rsid w:val="0014037A"/>
    <w:rsid w:val="0014123E"/>
    <w:rsid w:val="001434B8"/>
    <w:rsid w:val="0015099E"/>
    <w:rsid w:val="00153B2B"/>
    <w:rsid w:val="001814F6"/>
    <w:rsid w:val="00187293"/>
    <w:rsid w:val="001977A2"/>
    <w:rsid w:val="001A2133"/>
    <w:rsid w:val="001B0C97"/>
    <w:rsid w:val="001B1CB8"/>
    <w:rsid w:val="001C3D21"/>
    <w:rsid w:val="001D1E6A"/>
    <w:rsid w:val="001D34F3"/>
    <w:rsid w:val="001E0720"/>
    <w:rsid w:val="001E199D"/>
    <w:rsid w:val="001F684E"/>
    <w:rsid w:val="0020645D"/>
    <w:rsid w:val="00206EAB"/>
    <w:rsid w:val="00211BAD"/>
    <w:rsid w:val="0021427E"/>
    <w:rsid w:val="00214397"/>
    <w:rsid w:val="0021524F"/>
    <w:rsid w:val="00215567"/>
    <w:rsid w:val="00224711"/>
    <w:rsid w:val="002302DD"/>
    <w:rsid w:val="00241EF2"/>
    <w:rsid w:val="00246F8C"/>
    <w:rsid w:val="002529DE"/>
    <w:rsid w:val="00257DD4"/>
    <w:rsid w:val="0026427A"/>
    <w:rsid w:val="00264A5B"/>
    <w:rsid w:val="00270621"/>
    <w:rsid w:val="002810DA"/>
    <w:rsid w:val="00282580"/>
    <w:rsid w:val="00285444"/>
    <w:rsid w:val="00290295"/>
    <w:rsid w:val="00291B2F"/>
    <w:rsid w:val="002929B1"/>
    <w:rsid w:val="00294E05"/>
    <w:rsid w:val="002A2366"/>
    <w:rsid w:val="002A2548"/>
    <w:rsid w:val="002A26D4"/>
    <w:rsid w:val="002A2932"/>
    <w:rsid w:val="002A358C"/>
    <w:rsid w:val="002A46EA"/>
    <w:rsid w:val="002A7011"/>
    <w:rsid w:val="002B2B75"/>
    <w:rsid w:val="002B5120"/>
    <w:rsid w:val="002C248B"/>
    <w:rsid w:val="002C2D3F"/>
    <w:rsid w:val="002C6DCC"/>
    <w:rsid w:val="002D09A7"/>
    <w:rsid w:val="002D1977"/>
    <w:rsid w:val="002D1C8B"/>
    <w:rsid w:val="002D2E8F"/>
    <w:rsid w:val="002E117F"/>
    <w:rsid w:val="002E25FB"/>
    <w:rsid w:val="002E4765"/>
    <w:rsid w:val="002F13BC"/>
    <w:rsid w:val="002F2D81"/>
    <w:rsid w:val="002F78EE"/>
    <w:rsid w:val="0030355E"/>
    <w:rsid w:val="00306D56"/>
    <w:rsid w:val="003114E6"/>
    <w:rsid w:val="00313ACF"/>
    <w:rsid w:val="00314F4A"/>
    <w:rsid w:val="00315502"/>
    <w:rsid w:val="00325572"/>
    <w:rsid w:val="00341850"/>
    <w:rsid w:val="00341AEE"/>
    <w:rsid w:val="00344268"/>
    <w:rsid w:val="00347453"/>
    <w:rsid w:val="00357B86"/>
    <w:rsid w:val="00361288"/>
    <w:rsid w:val="0036455A"/>
    <w:rsid w:val="00365EE6"/>
    <w:rsid w:val="00367C19"/>
    <w:rsid w:val="003726E6"/>
    <w:rsid w:val="00372FBE"/>
    <w:rsid w:val="00381D33"/>
    <w:rsid w:val="00382F90"/>
    <w:rsid w:val="003833FB"/>
    <w:rsid w:val="00383B88"/>
    <w:rsid w:val="00384DED"/>
    <w:rsid w:val="003852C3"/>
    <w:rsid w:val="003853AC"/>
    <w:rsid w:val="00387EE1"/>
    <w:rsid w:val="00392D6A"/>
    <w:rsid w:val="0039663B"/>
    <w:rsid w:val="003A08CA"/>
    <w:rsid w:val="003A6367"/>
    <w:rsid w:val="003B288E"/>
    <w:rsid w:val="003C4959"/>
    <w:rsid w:val="003D3D7B"/>
    <w:rsid w:val="003D7CDD"/>
    <w:rsid w:val="003E05B0"/>
    <w:rsid w:val="003E0C41"/>
    <w:rsid w:val="003E1B1A"/>
    <w:rsid w:val="003E2E41"/>
    <w:rsid w:val="003E3D08"/>
    <w:rsid w:val="003E6590"/>
    <w:rsid w:val="003E6C1E"/>
    <w:rsid w:val="003E6D97"/>
    <w:rsid w:val="003F51CB"/>
    <w:rsid w:val="00401073"/>
    <w:rsid w:val="004029EA"/>
    <w:rsid w:val="00402FE4"/>
    <w:rsid w:val="00404ABF"/>
    <w:rsid w:val="00412D44"/>
    <w:rsid w:val="00413827"/>
    <w:rsid w:val="00413FA8"/>
    <w:rsid w:val="00415789"/>
    <w:rsid w:val="00415B97"/>
    <w:rsid w:val="00416722"/>
    <w:rsid w:val="004178D7"/>
    <w:rsid w:val="00417F73"/>
    <w:rsid w:val="0042325C"/>
    <w:rsid w:val="00426E11"/>
    <w:rsid w:val="0043109A"/>
    <w:rsid w:val="0044516A"/>
    <w:rsid w:val="00455C51"/>
    <w:rsid w:val="004572CF"/>
    <w:rsid w:val="00461727"/>
    <w:rsid w:val="00461D2E"/>
    <w:rsid w:val="00465D69"/>
    <w:rsid w:val="004660A4"/>
    <w:rsid w:val="0046704E"/>
    <w:rsid w:val="00482DEB"/>
    <w:rsid w:val="0048639D"/>
    <w:rsid w:val="00486A54"/>
    <w:rsid w:val="004910D3"/>
    <w:rsid w:val="00492792"/>
    <w:rsid w:val="00495149"/>
    <w:rsid w:val="0049777C"/>
    <w:rsid w:val="004A2A10"/>
    <w:rsid w:val="004A4FF8"/>
    <w:rsid w:val="004A6769"/>
    <w:rsid w:val="004A7778"/>
    <w:rsid w:val="004B7698"/>
    <w:rsid w:val="004C16A0"/>
    <w:rsid w:val="004D10E4"/>
    <w:rsid w:val="004D6F26"/>
    <w:rsid w:val="004E12C3"/>
    <w:rsid w:val="004F1792"/>
    <w:rsid w:val="004F21F7"/>
    <w:rsid w:val="004F64AC"/>
    <w:rsid w:val="00507AA4"/>
    <w:rsid w:val="00510534"/>
    <w:rsid w:val="00512D45"/>
    <w:rsid w:val="00524C0E"/>
    <w:rsid w:val="00524CDD"/>
    <w:rsid w:val="0052786C"/>
    <w:rsid w:val="005358ED"/>
    <w:rsid w:val="00535ACD"/>
    <w:rsid w:val="00540735"/>
    <w:rsid w:val="00543557"/>
    <w:rsid w:val="00551A50"/>
    <w:rsid w:val="005528A0"/>
    <w:rsid w:val="0055300C"/>
    <w:rsid w:val="005559FE"/>
    <w:rsid w:val="005568B6"/>
    <w:rsid w:val="00560AF4"/>
    <w:rsid w:val="00565273"/>
    <w:rsid w:val="00567FA0"/>
    <w:rsid w:val="005774A9"/>
    <w:rsid w:val="00577992"/>
    <w:rsid w:val="00590199"/>
    <w:rsid w:val="00590D7D"/>
    <w:rsid w:val="00596733"/>
    <w:rsid w:val="005A30E7"/>
    <w:rsid w:val="005A481E"/>
    <w:rsid w:val="005A699A"/>
    <w:rsid w:val="005B6B55"/>
    <w:rsid w:val="005B7B0B"/>
    <w:rsid w:val="005C02D5"/>
    <w:rsid w:val="005C5E8A"/>
    <w:rsid w:val="005D04F3"/>
    <w:rsid w:val="005D1E9D"/>
    <w:rsid w:val="005D5A27"/>
    <w:rsid w:val="005E01CB"/>
    <w:rsid w:val="005E02C3"/>
    <w:rsid w:val="005E1E34"/>
    <w:rsid w:val="005E2A9F"/>
    <w:rsid w:val="005E34FA"/>
    <w:rsid w:val="005E5FEC"/>
    <w:rsid w:val="005E7A21"/>
    <w:rsid w:val="005F7578"/>
    <w:rsid w:val="006033DD"/>
    <w:rsid w:val="00612941"/>
    <w:rsid w:val="00613671"/>
    <w:rsid w:val="006208B7"/>
    <w:rsid w:val="0062152E"/>
    <w:rsid w:val="00621BA4"/>
    <w:rsid w:val="006305F3"/>
    <w:rsid w:val="00637D25"/>
    <w:rsid w:val="00637F89"/>
    <w:rsid w:val="00642798"/>
    <w:rsid w:val="006450AC"/>
    <w:rsid w:val="006457E7"/>
    <w:rsid w:val="00645999"/>
    <w:rsid w:val="00650C79"/>
    <w:rsid w:val="00655C5B"/>
    <w:rsid w:val="0065711B"/>
    <w:rsid w:val="00661696"/>
    <w:rsid w:val="0066200C"/>
    <w:rsid w:val="00664C2B"/>
    <w:rsid w:val="00666CB7"/>
    <w:rsid w:val="0067426A"/>
    <w:rsid w:val="0068319E"/>
    <w:rsid w:val="00685CCD"/>
    <w:rsid w:val="00694472"/>
    <w:rsid w:val="006A1DD6"/>
    <w:rsid w:val="006A6AE7"/>
    <w:rsid w:val="006B6AAB"/>
    <w:rsid w:val="006B7016"/>
    <w:rsid w:val="006B7A59"/>
    <w:rsid w:val="006C18CB"/>
    <w:rsid w:val="006C33BA"/>
    <w:rsid w:val="006D23EA"/>
    <w:rsid w:val="006E212D"/>
    <w:rsid w:val="006E4C55"/>
    <w:rsid w:val="006F0114"/>
    <w:rsid w:val="006F4884"/>
    <w:rsid w:val="006F7E10"/>
    <w:rsid w:val="007007D8"/>
    <w:rsid w:val="00705900"/>
    <w:rsid w:val="00706AD6"/>
    <w:rsid w:val="00712A77"/>
    <w:rsid w:val="0071483D"/>
    <w:rsid w:val="00721033"/>
    <w:rsid w:val="007214BF"/>
    <w:rsid w:val="00722393"/>
    <w:rsid w:val="0072246A"/>
    <w:rsid w:val="00733D1F"/>
    <w:rsid w:val="00733E0E"/>
    <w:rsid w:val="00736366"/>
    <w:rsid w:val="00751264"/>
    <w:rsid w:val="00753BA4"/>
    <w:rsid w:val="00771000"/>
    <w:rsid w:val="007769B3"/>
    <w:rsid w:val="00784737"/>
    <w:rsid w:val="00786234"/>
    <w:rsid w:val="007869EB"/>
    <w:rsid w:val="00786BD3"/>
    <w:rsid w:val="007A08A0"/>
    <w:rsid w:val="007A651D"/>
    <w:rsid w:val="007B3B15"/>
    <w:rsid w:val="007B3EA1"/>
    <w:rsid w:val="007B4A77"/>
    <w:rsid w:val="007C5230"/>
    <w:rsid w:val="007C7011"/>
    <w:rsid w:val="007D7CB8"/>
    <w:rsid w:val="007E24C9"/>
    <w:rsid w:val="007E2B65"/>
    <w:rsid w:val="007E3769"/>
    <w:rsid w:val="007F06A1"/>
    <w:rsid w:val="007F1994"/>
    <w:rsid w:val="007F1F7D"/>
    <w:rsid w:val="00801D54"/>
    <w:rsid w:val="00801F62"/>
    <w:rsid w:val="0080283C"/>
    <w:rsid w:val="00806264"/>
    <w:rsid w:val="00810992"/>
    <w:rsid w:val="00824B30"/>
    <w:rsid w:val="008275A5"/>
    <w:rsid w:val="00827BEF"/>
    <w:rsid w:val="008337DE"/>
    <w:rsid w:val="0083464D"/>
    <w:rsid w:val="008366D4"/>
    <w:rsid w:val="0083674B"/>
    <w:rsid w:val="0084070A"/>
    <w:rsid w:val="00843595"/>
    <w:rsid w:val="00846B3D"/>
    <w:rsid w:val="00847F95"/>
    <w:rsid w:val="0085095A"/>
    <w:rsid w:val="0085163F"/>
    <w:rsid w:val="00851AC9"/>
    <w:rsid w:val="00864C49"/>
    <w:rsid w:val="008650FA"/>
    <w:rsid w:val="008701CA"/>
    <w:rsid w:val="0087518D"/>
    <w:rsid w:val="00876A8F"/>
    <w:rsid w:val="00877B11"/>
    <w:rsid w:val="00882524"/>
    <w:rsid w:val="00882DA9"/>
    <w:rsid w:val="00892D53"/>
    <w:rsid w:val="00897977"/>
    <w:rsid w:val="008A302D"/>
    <w:rsid w:val="008A3F7E"/>
    <w:rsid w:val="008A6D03"/>
    <w:rsid w:val="008B3C6E"/>
    <w:rsid w:val="008C223B"/>
    <w:rsid w:val="008C4100"/>
    <w:rsid w:val="008C4AA9"/>
    <w:rsid w:val="008C5A81"/>
    <w:rsid w:val="008D4F99"/>
    <w:rsid w:val="008F24AA"/>
    <w:rsid w:val="008F2735"/>
    <w:rsid w:val="008F4E73"/>
    <w:rsid w:val="009013AA"/>
    <w:rsid w:val="009043AB"/>
    <w:rsid w:val="00906904"/>
    <w:rsid w:val="00907FBD"/>
    <w:rsid w:val="00926F9E"/>
    <w:rsid w:val="00927650"/>
    <w:rsid w:val="00940186"/>
    <w:rsid w:val="009407B7"/>
    <w:rsid w:val="00942EC5"/>
    <w:rsid w:val="0094559B"/>
    <w:rsid w:val="00946C07"/>
    <w:rsid w:val="00950968"/>
    <w:rsid w:val="00951381"/>
    <w:rsid w:val="0095558D"/>
    <w:rsid w:val="0095683C"/>
    <w:rsid w:val="00956855"/>
    <w:rsid w:val="00965AF7"/>
    <w:rsid w:val="009727F9"/>
    <w:rsid w:val="00974B01"/>
    <w:rsid w:val="0097592B"/>
    <w:rsid w:val="00975E09"/>
    <w:rsid w:val="00976D38"/>
    <w:rsid w:val="00985001"/>
    <w:rsid w:val="00985DAB"/>
    <w:rsid w:val="0099165E"/>
    <w:rsid w:val="009940FC"/>
    <w:rsid w:val="009A7154"/>
    <w:rsid w:val="009B0010"/>
    <w:rsid w:val="009B164C"/>
    <w:rsid w:val="009B18FC"/>
    <w:rsid w:val="009B2E8B"/>
    <w:rsid w:val="009B3532"/>
    <w:rsid w:val="009B3642"/>
    <w:rsid w:val="009B62ED"/>
    <w:rsid w:val="009D3FFE"/>
    <w:rsid w:val="009D6533"/>
    <w:rsid w:val="009E1389"/>
    <w:rsid w:val="009E6305"/>
    <w:rsid w:val="009E6A29"/>
    <w:rsid w:val="009F56AF"/>
    <w:rsid w:val="009F6E9C"/>
    <w:rsid w:val="00A111D1"/>
    <w:rsid w:val="00A11787"/>
    <w:rsid w:val="00A15D8F"/>
    <w:rsid w:val="00A1604E"/>
    <w:rsid w:val="00A17379"/>
    <w:rsid w:val="00A17C20"/>
    <w:rsid w:val="00A23FB7"/>
    <w:rsid w:val="00A2425D"/>
    <w:rsid w:val="00A24FB3"/>
    <w:rsid w:val="00A273F7"/>
    <w:rsid w:val="00A3678E"/>
    <w:rsid w:val="00A45113"/>
    <w:rsid w:val="00A45EF7"/>
    <w:rsid w:val="00A501A4"/>
    <w:rsid w:val="00A5329F"/>
    <w:rsid w:val="00A55788"/>
    <w:rsid w:val="00A631D7"/>
    <w:rsid w:val="00A63A1E"/>
    <w:rsid w:val="00A63EAD"/>
    <w:rsid w:val="00A67844"/>
    <w:rsid w:val="00A760D0"/>
    <w:rsid w:val="00A76A34"/>
    <w:rsid w:val="00A76F69"/>
    <w:rsid w:val="00A876DA"/>
    <w:rsid w:val="00A978C5"/>
    <w:rsid w:val="00AA0A95"/>
    <w:rsid w:val="00AA3CFC"/>
    <w:rsid w:val="00AB4AA3"/>
    <w:rsid w:val="00AB5277"/>
    <w:rsid w:val="00AB6492"/>
    <w:rsid w:val="00AC34DF"/>
    <w:rsid w:val="00AC6965"/>
    <w:rsid w:val="00AD346D"/>
    <w:rsid w:val="00AD6716"/>
    <w:rsid w:val="00AD7356"/>
    <w:rsid w:val="00AE02AB"/>
    <w:rsid w:val="00AF0F34"/>
    <w:rsid w:val="00B0464E"/>
    <w:rsid w:val="00B05831"/>
    <w:rsid w:val="00B058C9"/>
    <w:rsid w:val="00B10FE7"/>
    <w:rsid w:val="00B119DA"/>
    <w:rsid w:val="00B15FC9"/>
    <w:rsid w:val="00B17238"/>
    <w:rsid w:val="00B1760E"/>
    <w:rsid w:val="00B30CAB"/>
    <w:rsid w:val="00B312F4"/>
    <w:rsid w:val="00B3406B"/>
    <w:rsid w:val="00B373EA"/>
    <w:rsid w:val="00B41955"/>
    <w:rsid w:val="00B4341D"/>
    <w:rsid w:val="00B50D67"/>
    <w:rsid w:val="00B56E59"/>
    <w:rsid w:val="00B5786C"/>
    <w:rsid w:val="00B60DDF"/>
    <w:rsid w:val="00B71A4B"/>
    <w:rsid w:val="00B762DA"/>
    <w:rsid w:val="00B9036F"/>
    <w:rsid w:val="00B92FA9"/>
    <w:rsid w:val="00B9759B"/>
    <w:rsid w:val="00BA0B87"/>
    <w:rsid w:val="00BA0B9A"/>
    <w:rsid w:val="00BA3229"/>
    <w:rsid w:val="00BA35F1"/>
    <w:rsid w:val="00BB0A38"/>
    <w:rsid w:val="00BB113E"/>
    <w:rsid w:val="00BB2514"/>
    <w:rsid w:val="00BB4715"/>
    <w:rsid w:val="00BB6A83"/>
    <w:rsid w:val="00BB734A"/>
    <w:rsid w:val="00BC4202"/>
    <w:rsid w:val="00BC6C18"/>
    <w:rsid w:val="00BD05FC"/>
    <w:rsid w:val="00BD291A"/>
    <w:rsid w:val="00BE68C8"/>
    <w:rsid w:val="00BF6777"/>
    <w:rsid w:val="00C0651B"/>
    <w:rsid w:val="00C216CD"/>
    <w:rsid w:val="00C3083F"/>
    <w:rsid w:val="00C31D7A"/>
    <w:rsid w:val="00C34184"/>
    <w:rsid w:val="00C4302E"/>
    <w:rsid w:val="00C44214"/>
    <w:rsid w:val="00C4494E"/>
    <w:rsid w:val="00C51CC8"/>
    <w:rsid w:val="00C55E72"/>
    <w:rsid w:val="00C61283"/>
    <w:rsid w:val="00C63792"/>
    <w:rsid w:val="00C67AC1"/>
    <w:rsid w:val="00C803CB"/>
    <w:rsid w:val="00C84391"/>
    <w:rsid w:val="00C8584D"/>
    <w:rsid w:val="00CA4723"/>
    <w:rsid w:val="00CB0155"/>
    <w:rsid w:val="00CB3E23"/>
    <w:rsid w:val="00CC46A7"/>
    <w:rsid w:val="00CC5254"/>
    <w:rsid w:val="00CC7293"/>
    <w:rsid w:val="00CD2AF4"/>
    <w:rsid w:val="00CD2C93"/>
    <w:rsid w:val="00CD578A"/>
    <w:rsid w:val="00CD7C20"/>
    <w:rsid w:val="00CE1E6F"/>
    <w:rsid w:val="00CE2837"/>
    <w:rsid w:val="00CE459A"/>
    <w:rsid w:val="00CF1D63"/>
    <w:rsid w:val="00CF1F78"/>
    <w:rsid w:val="00CF363C"/>
    <w:rsid w:val="00CF5838"/>
    <w:rsid w:val="00CF59C8"/>
    <w:rsid w:val="00D0222B"/>
    <w:rsid w:val="00D03560"/>
    <w:rsid w:val="00D118B1"/>
    <w:rsid w:val="00D12ACA"/>
    <w:rsid w:val="00D17205"/>
    <w:rsid w:val="00D17CED"/>
    <w:rsid w:val="00D22CC5"/>
    <w:rsid w:val="00D22FDA"/>
    <w:rsid w:val="00D24408"/>
    <w:rsid w:val="00D24696"/>
    <w:rsid w:val="00D253C7"/>
    <w:rsid w:val="00D31773"/>
    <w:rsid w:val="00D400AE"/>
    <w:rsid w:val="00D4596E"/>
    <w:rsid w:val="00D57CB9"/>
    <w:rsid w:val="00D61461"/>
    <w:rsid w:val="00D61495"/>
    <w:rsid w:val="00D62F87"/>
    <w:rsid w:val="00D74FA6"/>
    <w:rsid w:val="00D77CF4"/>
    <w:rsid w:val="00D77F2D"/>
    <w:rsid w:val="00D80028"/>
    <w:rsid w:val="00D8281E"/>
    <w:rsid w:val="00D83586"/>
    <w:rsid w:val="00D8645A"/>
    <w:rsid w:val="00D9238A"/>
    <w:rsid w:val="00D97901"/>
    <w:rsid w:val="00D97B86"/>
    <w:rsid w:val="00DA783E"/>
    <w:rsid w:val="00DB4563"/>
    <w:rsid w:val="00DB4AAE"/>
    <w:rsid w:val="00DC2874"/>
    <w:rsid w:val="00DD4286"/>
    <w:rsid w:val="00DE6E0D"/>
    <w:rsid w:val="00E028CA"/>
    <w:rsid w:val="00E04603"/>
    <w:rsid w:val="00E067D4"/>
    <w:rsid w:val="00E13CAA"/>
    <w:rsid w:val="00E142C1"/>
    <w:rsid w:val="00E40D74"/>
    <w:rsid w:val="00E420AF"/>
    <w:rsid w:val="00E43E76"/>
    <w:rsid w:val="00E4439E"/>
    <w:rsid w:val="00E5279A"/>
    <w:rsid w:val="00E6626A"/>
    <w:rsid w:val="00E670DD"/>
    <w:rsid w:val="00E73658"/>
    <w:rsid w:val="00E74EC5"/>
    <w:rsid w:val="00E76AA8"/>
    <w:rsid w:val="00E8499F"/>
    <w:rsid w:val="00E9321B"/>
    <w:rsid w:val="00E94754"/>
    <w:rsid w:val="00E95823"/>
    <w:rsid w:val="00E968BB"/>
    <w:rsid w:val="00EB2750"/>
    <w:rsid w:val="00EB56FA"/>
    <w:rsid w:val="00EB7C05"/>
    <w:rsid w:val="00EC22C8"/>
    <w:rsid w:val="00EC2988"/>
    <w:rsid w:val="00ED0BC4"/>
    <w:rsid w:val="00ED16BC"/>
    <w:rsid w:val="00ED1F37"/>
    <w:rsid w:val="00ED22C3"/>
    <w:rsid w:val="00ED32BE"/>
    <w:rsid w:val="00ED3A94"/>
    <w:rsid w:val="00ED5955"/>
    <w:rsid w:val="00EF5628"/>
    <w:rsid w:val="00F005F6"/>
    <w:rsid w:val="00F17A42"/>
    <w:rsid w:val="00F215E8"/>
    <w:rsid w:val="00F274DE"/>
    <w:rsid w:val="00F27CAC"/>
    <w:rsid w:val="00F3451B"/>
    <w:rsid w:val="00F36432"/>
    <w:rsid w:val="00F364DF"/>
    <w:rsid w:val="00F3692F"/>
    <w:rsid w:val="00F37D3B"/>
    <w:rsid w:val="00F40596"/>
    <w:rsid w:val="00F538A0"/>
    <w:rsid w:val="00F55287"/>
    <w:rsid w:val="00F554BF"/>
    <w:rsid w:val="00F55720"/>
    <w:rsid w:val="00F652C9"/>
    <w:rsid w:val="00F705CD"/>
    <w:rsid w:val="00F76CBD"/>
    <w:rsid w:val="00F82941"/>
    <w:rsid w:val="00F849B4"/>
    <w:rsid w:val="00F937C9"/>
    <w:rsid w:val="00F9489B"/>
    <w:rsid w:val="00F94B76"/>
    <w:rsid w:val="00F95004"/>
    <w:rsid w:val="00F95B2B"/>
    <w:rsid w:val="00F95D5E"/>
    <w:rsid w:val="00F96AF0"/>
    <w:rsid w:val="00F978F7"/>
    <w:rsid w:val="00F97C63"/>
    <w:rsid w:val="00FA270E"/>
    <w:rsid w:val="00FA642E"/>
    <w:rsid w:val="00FC092E"/>
    <w:rsid w:val="00FC2CE0"/>
    <w:rsid w:val="00FC3C7C"/>
    <w:rsid w:val="00FD2723"/>
    <w:rsid w:val="00FD7847"/>
    <w:rsid w:val="00FE05AA"/>
    <w:rsid w:val="00FE533B"/>
    <w:rsid w:val="00FF16AF"/>
    <w:rsid w:val="00FF2E44"/>
    <w:rsid w:val="00FF6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A707B"/>
  <w15:docId w15:val="{CAF157B4-3F45-4E20-81F4-D89F3E9C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39" w:qFormat="1"/>
    <w:lsdException w:name="heading 1" w:uiPriority="29"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9" w:unhideWhenUsed="1"/>
    <w:lsdException w:name="annotation text" w:semiHidden="1" w:uiPriority="0" w:unhideWhenUsed="1"/>
    <w:lsdException w:name="header" w:semiHidden="1" w:uiPriority="24" w:unhideWhenUsed="1"/>
    <w:lsdException w:name="footer" w:semiHidden="1" w:uiPriority="89"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0"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89"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iPriority="0"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721033"/>
    <w:pPr>
      <w:spacing w:before="100" w:after="100" w:line="264" w:lineRule="auto"/>
    </w:pPr>
    <w:rPr>
      <w:rFonts w:asciiTheme="minorHAnsi" w:hAnsiTheme="minorHAnsi"/>
      <w:sz w:val="22"/>
      <w:szCs w:val="22"/>
    </w:rPr>
  </w:style>
  <w:style w:type="paragraph" w:styleId="Heading10">
    <w:name w:val="heading 1"/>
    <w:basedOn w:val="Normal"/>
    <w:next w:val="Heading20"/>
    <w:link w:val="Heading1Char"/>
    <w:uiPriority w:val="29"/>
    <w:qFormat/>
    <w:rsid w:val="00264A5B"/>
    <w:pPr>
      <w:spacing w:before="360" w:after="240"/>
      <w:outlineLvl w:val="0"/>
    </w:pPr>
    <w:rPr>
      <w:rFonts w:asciiTheme="majorHAnsi" w:hAnsiTheme="majorHAnsi" w:cs="Calibri"/>
      <w:b/>
      <w:sz w:val="40"/>
      <w:lang w:eastAsia="en-US"/>
    </w:rPr>
  </w:style>
  <w:style w:type="paragraph" w:styleId="Heading20">
    <w:name w:val="heading 2"/>
    <w:next w:val="Normal"/>
    <w:link w:val="Heading2Char"/>
    <w:uiPriority w:val="29"/>
    <w:qFormat/>
    <w:rsid w:val="002D09A7"/>
    <w:pPr>
      <w:keepNext/>
      <w:spacing w:before="240" w:after="100" w:line="264" w:lineRule="auto"/>
      <w:outlineLvl w:val="1"/>
    </w:pPr>
    <w:rPr>
      <w:rFonts w:asciiTheme="minorHAnsi" w:hAnsiTheme="minorHAnsi"/>
      <w:b/>
      <w:sz w:val="32"/>
      <w:szCs w:val="28"/>
      <w:lang w:eastAsia="en-US"/>
    </w:rPr>
  </w:style>
  <w:style w:type="paragraph" w:styleId="Heading30">
    <w:name w:val="heading 3"/>
    <w:basedOn w:val="Normal"/>
    <w:next w:val="Normal"/>
    <w:link w:val="Heading3Char"/>
    <w:uiPriority w:val="29"/>
    <w:qFormat/>
    <w:rsid w:val="00264A5B"/>
    <w:pPr>
      <w:tabs>
        <w:tab w:val="left" w:pos="1247"/>
      </w:tabs>
      <w:spacing w:after="120"/>
      <w:outlineLvl w:val="2"/>
    </w:pPr>
    <w:rPr>
      <w:rFonts w:cs="Calibri"/>
      <w:b/>
      <w:sz w:val="24"/>
      <w:lang w:eastAsia="en-US"/>
    </w:rPr>
  </w:style>
  <w:style w:type="paragraph" w:styleId="Heading4">
    <w:name w:val="heading 4"/>
    <w:basedOn w:val="Normal"/>
    <w:next w:val="Normal"/>
    <w:link w:val="Heading4Char"/>
    <w:uiPriority w:val="9"/>
    <w:qFormat/>
    <w:rsid w:val="00264A5B"/>
    <w:pPr>
      <w:spacing w:before="0" w:after="120"/>
      <w:outlineLvl w:val="3"/>
    </w:pPr>
    <w:rPr>
      <w:b/>
      <w:color w:val="4D4D4D"/>
      <w:lang w:eastAsia="en-US"/>
    </w:rPr>
  </w:style>
  <w:style w:type="paragraph" w:styleId="Heading5">
    <w:name w:val="heading 5"/>
    <w:aliases w:val="(A),5,Appendix A to X,Appendix A to X1,Block Label,Body Text (R),CS Heading 5,E Bold/Centred,H5,Heading 5   Appendix A to X,Heading 5 DTRS,Heading 5 MTSCS,Heading 5 StGeorge,Heading 5(unused),L5,Level 3 - i,Level 5,Para5,h5,l5,l5+toc5,s"/>
    <w:basedOn w:val="Heading4"/>
    <w:next w:val="Normal"/>
    <w:link w:val="Heading5Char"/>
    <w:uiPriority w:val="9"/>
    <w:semiHidden/>
    <w:qFormat/>
    <w:rsid w:val="00264A5B"/>
    <w:pPr>
      <w:numPr>
        <w:ilvl w:val="4"/>
      </w:numPr>
      <w:ind w:left="792"/>
      <w:outlineLvl w:val="4"/>
    </w:pPr>
    <w:rPr>
      <w:bCs/>
      <w:i/>
      <w:color w:val="404040"/>
      <w:sz w:val="20"/>
    </w:rPr>
  </w:style>
  <w:style w:type="paragraph" w:styleId="Heading6">
    <w:name w:val="heading 6"/>
    <w:aliases w:val="(I),Body Text 5,CS Heading 6,DO NOT USE_h6,H6,Heading 6  Appendix Y &amp; Z,Heading 6  Appendix Y &amp; Z1,Heading 6  Appendix Y &amp; Z11,Heading 6  Appendix Y &amp; Z2,Heading 6(unused),L1 PIP,Legal Level 1.,Sub-sub Para,Sub5Para,a,a.,as,level6,rp_Heading 6"/>
    <w:basedOn w:val="Heading5"/>
    <w:next w:val="Normal"/>
    <w:link w:val="Heading6Char"/>
    <w:uiPriority w:val="9"/>
    <w:semiHidden/>
    <w:qFormat/>
    <w:rsid w:val="00264A5B"/>
    <w:pPr>
      <w:numPr>
        <w:ilvl w:val="5"/>
      </w:numPr>
      <w:ind w:left="792"/>
      <w:outlineLvl w:val="5"/>
    </w:pPr>
    <w:rPr>
      <w:iCs/>
    </w:rPr>
  </w:style>
  <w:style w:type="paragraph" w:styleId="Heading7">
    <w:name w:val="heading 7"/>
    <w:aliases w:val="(1),7,Appendix Level 1,Body Text 6,CS Heading 7,H7,Heading 7 UNUSED,Heading 7(unused),Indented hyphen,L2 PIP,Legal Level 1.1.,Lev 7,ap,h7,heading 7,i.,i.1,level1-noHeading,level1noheading,not Kinhill,not Kinhill1,rp_Heading 7,square GS,st"/>
    <w:basedOn w:val="Heading6"/>
    <w:next w:val="Normal"/>
    <w:link w:val="Heading7Char"/>
    <w:semiHidden/>
    <w:qFormat/>
    <w:rsid w:val="00264A5B"/>
    <w:pPr>
      <w:numPr>
        <w:ilvl w:val="6"/>
      </w:numPr>
      <w:ind w:left="792"/>
      <w:outlineLvl w:val="6"/>
    </w:pPr>
    <w:rPr>
      <w:i w:val="0"/>
    </w:rPr>
  </w:style>
  <w:style w:type="paragraph" w:styleId="Heading8">
    <w:name w:val="heading 8"/>
    <w:aliases w:val="CS Heading 8,H8,Heading 8(unused),Heading 8(unused)1,Heading 8(unused)11,Heading 8(unused)2,Heading 8(unused)3,L3 PIP,Legal Level 1.1.1.,Legal Level 1.1.1.1,Legal Level 1.1.1.11,Legal Level 1.1.1.2,Legal Level 1.1.1.21,Legal Level 1.1.1.3,h8,t"/>
    <w:basedOn w:val="Heading7"/>
    <w:next w:val="Normal"/>
    <w:link w:val="Heading8Char"/>
    <w:semiHidden/>
    <w:qFormat/>
    <w:rsid w:val="00264A5B"/>
    <w:pPr>
      <w:numPr>
        <w:ilvl w:val="7"/>
      </w:numPr>
      <w:ind w:left="792"/>
      <w:outlineLvl w:val="7"/>
    </w:pPr>
    <w:rPr>
      <w:b w:val="0"/>
    </w:rPr>
  </w:style>
  <w:style w:type="paragraph" w:styleId="Heading9">
    <w:name w:val="heading 9"/>
    <w:aliases w:val=" Appen 1,9,Annex1,Appen 1,AppendixBodyHead,Body Text 8,H9,H9 Char,Heading 9 (defunct),Heading 9 Char,Heading 9 Char Char Char Char Char,Heading 9 Char Char Char Char Char Char,Heading 9(unused),Legal Level 1.1.1.1.,Lev 9,aat,h9,level3(i)"/>
    <w:basedOn w:val="Heading8"/>
    <w:next w:val="Normal"/>
    <w:link w:val="Heading9Char1"/>
    <w:semiHidden/>
    <w:qFormat/>
    <w:rsid w:val="00264A5B"/>
    <w:pPr>
      <w:numPr>
        <w:ilvl w:val="8"/>
      </w:numPr>
      <w:ind w:left="79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9"/>
    <w:semiHidden/>
    <w:rsid w:val="00264A5B"/>
  </w:style>
  <w:style w:type="paragraph" w:customStyle="1" w:styleId="Bullet1">
    <w:name w:val="Bullet 1"/>
    <w:basedOn w:val="Normal"/>
    <w:uiPriority w:val="69"/>
    <w:qFormat/>
    <w:rsid w:val="00264A5B"/>
    <w:pPr>
      <w:numPr>
        <w:numId w:val="41"/>
      </w:numPr>
      <w:spacing w:before="80" w:after="80"/>
    </w:pPr>
  </w:style>
  <w:style w:type="character" w:styleId="CommentReference">
    <w:name w:val="annotation reference"/>
    <w:semiHidden/>
    <w:rsid w:val="00264A5B"/>
    <w:rPr>
      <w:rFonts w:ascii="Calibri" w:hAnsi="Calibri"/>
      <w:sz w:val="16"/>
    </w:rPr>
  </w:style>
  <w:style w:type="paragraph" w:styleId="CommentText">
    <w:name w:val="annotation text"/>
    <w:basedOn w:val="Normal"/>
    <w:link w:val="CommentTextChar"/>
    <w:semiHidden/>
    <w:rsid w:val="00264A5B"/>
  </w:style>
  <w:style w:type="character" w:styleId="EndnoteReference">
    <w:name w:val="endnote reference"/>
    <w:uiPriority w:val="49"/>
    <w:semiHidden/>
    <w:rsid w:val="00264A5B"/>
    <w:rPr>
      <w:vertAlign w:val="superscript"/>
    </w:rPr>
  </w:style>
  <w:style w:type="paragraph" w:styleId="EndnoteText">
    <w:name w:val="endnote text"/>
    <w:basedOn w:val="Normal"/>
    <w:link w:val="EndnoteTextChar"/>
    <w:uiPriority w:val="49"/>
    <w:semiHidden/>
    <w:rsid w:val="00264A5B"/>
  </w:style>
  <w:style w:type="paragraph" w:styleId="Footer">
    <w:name w:val="footer"/>
    <w:link w:val="FooterChar"/>
    <w:uiPriority w:val="89"/>
    <w:rsid w:val="00264A5B"/>
    <w:pPr>
      <w:tabs>
        <w:tab w:val="right" w:pos="8220"/>
      </w:tabs>
    </w:pPr>
    <w:rPr>
      <w:rFonts w:asciiTheme="minorHAnsi" w:hAnsiTheme="minorHAnsi" w:cs="Calibri"/>
      <w:noProof/>
      <w:color w:val="4C4C4C"/>
      <w:szCs w:val="22"/>
    </w:rPr>
  </w:style>
  <w:style w:type="character" w:styleId="FootnoteReference">
    <w:name w:val="footnote reference"/>
    <w:uiPriority w:val="49"/>
    <w:semiHidden/>
    <w:rsid w:val="00264A5B"/>
    <w:rPr>
      <w:vertAlign w:val="superscript"/>
    </w:rPr>
  </w:style>
  <w:style w:type="paragraph" w:styleId="FootnoteText">
    <w:name w:val="footnote text"/>
    <w:basedOn w:val="Normal"/>
    <w:link w:val="FootnoteTextChar"/>
    <w:uiPriority w:val="49"/>
    <w:semiHidden/>
    <w:rsid w:val="00264A5B"/>
  </w:style>
  <w:style w:type="character" w:styleId="Hyperlink">
    <w:name w:val="Hyperlink"/>
    <w:basedOn w:val="DefaultParagraphFont"/>
    <w:uiPriority w:val="99"/>
    <w:unhideWhenUsed/>
    <w:rsid w:val="00264A5B"/>
    <w:rPr>
      <w:color w:val="0000FF" w:themeColor="hyperlink"/>
      <w:u w:val="single"/>
    </w:rPr>
  </w:style>
  <w:style w:type="character" w:styleId="LineNumber">
    <w:name w:val="line number"/>
    <w:basedOn w:val="DefaultParagraphFont"/>
    <w:uiPriority w:val="49"/>
    <w:semiHidden/>
    <w:rsid w:val="00264A5B"/>
  </w:style>
  <w:style w:type="paragraph" w:styleId="MacroText">
    <w:name w:val="macro"/>
    <w:link w:val="MacroTextChar"/>
    <w:uiPriority w:val="49"/>
    <w:semiHidden/>
    <w:rsid w:val="00264A5B"/>
    <w:pPr>
      <w:spacing w:before="100" w:after="100"/>
      <w:ind w:left="792"/>
    </w:pPr>
    <w:rPr>
      <w:rFonts w:ascii="Calibri" w:hAnsi="Calibri" w:cs="Calibri"/>
      <w:sz w:val="22"/>
      <w:szCs w:val="22"/>
    </w:rPr>
  </w:style>
  <w:style w:type="character" w:styleId="PageNumber">
    <w:name w:val="page number"/>
    <w:uiPriority w:val="49"/>
    <w:semiHidden/>
    <w:rsid w:val="00264A5B"/>
    <w:rPr>
      <w:b/>
      <w:color w:val="4C4C4C"/>
      <w:sz w:val="28"/>
    </w:rPr>
  </w:style>
  <w:style w:type="paragraph" w:customStyle="1" w:styleId="NormalIndentItalics">
    <w:name w:val="Normal Indent Italics"/>
    <w:basedOn w:val="NormalIndent"/>
    <w:uiPriority w:val="13"/>
    <w:semiHidden/>
    <w:qFormat/>
    <w:rPr>
      <w:i/>
    </w:rPr>
  </w:style>
  <w:style w:type="paragraph" w:styleId="TableofAuthorities">
    <w:name w:val="table of authorities"/>
    <w:basedOn w:val="Normal"/>
    <w:next w:val="Normal"/>
    <w:uiPriority w:val="39"/>
    <w:semiHidden/>
    <w:rsid w:val="00264A5B"/>
    <w:pPr>
      <w:tabs>
        <w:tab w:val="right" w:pos="9072"/>
      </w:tabs>
      <w:ind w:left="200" w:hanging="200"/>
    </w:pPr>
  </w:style>
  <w:style w:type="table" w:styleId="TableGrid">
    <w:name w:val="Table Grid"/>
    <w:basedOn w:val="TableNormal"/>
    <w:rsid w:val="00264A5B"/>
    <w:pPr>
      <w:spacing w:before="40" w:after="40"/>
    </w:pPr>
    <w:rPr>
      <w:rFonts w:asciiTheme="minorHAnsi" w:hAnsiTheme="minorHAnsi"/>
      <w:sz w:val="19"/>
      <w:szCs w:val="22"/>
    </w:rPr>
    <w:tblPr>
      <w:tblStyleRowBandSize w:val="1"/>
      <w:tblStyleColBandSize w:val="1"/>
      <w:tblBorders>
        <w:bottom w:val="single" w:sz="12" w:space="0" w:color="BFBFBF" w:themeColor="background1" w:themeShade="BF"/>
      </w:tblBorders>
      <w:tblCellMar>
        <w:left w:w="58" w:type="dxa"/>
        <w:right w:w="58"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2"/>
        <w:u w:val="none"/>
        <w:vertAlign w:val="baseline"/>
      </w:rPr>
      <w:tblPr/>
      <w:tcPr>
        <w:shd w:val="clear" w:color="auto" w:fill="53565A"/>
      </w:tcPr>
    </w:tblStylePr>
    <w:tblStylePr w:type="lastRow">
      <w:tblPr/>
      <w:tcPr>
        <w:tcBorders>
          <w:bottom w:val="single" w:sz="12" w:space="0" w:color="53565A"/>
        </w:tcBorders>
      </w:tcPr>
    </w:tblStylePr>
    <w:tblStylePr w:type="fir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le">
    <w:name w:val="Title"/>
    <w:basedOn w:val="Normal"/>
    <w:link w:val="TitleChar"/>
    <w:uiPriority w:val="89"/>
    <w:qFormat/>
    <w:rsid w:val="00264A5B"/>
    <w:pPr>
      <w:spacing w:before="0" w:after="40"/>
    </w:pPr>
    <w:rPr>
      <w:rFonts w:asciiTheme="majorHAnsi" w:hAnsiTheme="majorHAnsi"/>
      <w:b/>
      <w:sz w:val="68"/>
      <w:szCs w:val="72"/>
    </w:rPr>
  </w:style>
  <w:style w:type="paragraph" w:styleId="TOC1">
    <w:name w:val="toc 1"/>
    <w:basedOn w:val="Normal"/>
    <w:next w:val="Normal"/>
    <w:uiPriority w:val="39"/>
    <w:rsid w:val="0071483D"/>
    <w:pPr>
      <w:keepNext/>
      <w:tabs>
        <w:tab w:val="left" w:pos="1260"/>
        <w:tab w:val="right" w:leader="dot" w:pos="9090"/>
      </w:tabs>
      <w:spacing w:before="180" w:line="216" w:lineRule="auto"/>
      <w:ind w:left="1260" w:right="851" w:hanging="466"/>
    </w:pPr>
    <w:rPr>
      <w:noProof/>
      <w:sz w:val="24"/>
      <w:szCs w:val="28"/>
    </w:rPr>
  </w:style>
  <w:style w:type="paragraph" w:styleId="TOC2">
    <w:name w:val="toc 2"/>
    <w:next w:val="Normal"/>
    <w:autoRedefine/>
    <w:uiPriority w:val="39"/>
    <w:rsid w:val="0071483D"/>
    <w:pPr>
      <w:tabs>
        <w:tab w:val="right" w:leader="dot" w:pos="9090"/>
      </w:tabs>
      <w:spacing w:before="20" w:after="100"/>
      <w:ind w:left="2070" w:right="851" w:hanging="810"/>
      <w:contextualSpacing/>
    </w:pPr>
    <w:rPr>
      <w:rFonts w:asciiTheme="minorHAnsi" w:hAnsiTheme="minorHAnsi" w:cs="Calibri"/>
      <w:noProof/>
      <w:color w:val="000000"/>
      <w:sz w:val="21"/>
      <w:szCs w:val="22"/>
    </w:rPr>
  </w:style>
  <w:style w:type="paragraph" w:styleId="TOC3">
    <w:name w:val="toc 3"/>
    <w:basedOn w:val="TOC1"/>
    <w:next w:val="Normal"/>
    <w:autoRedefine/>
    <w:uiPriority w:val="39"/>
    <w:rsid w:val="00264A5B"/>
    <w:pPr>
      <w:spacing w:line="240" w:lineRule="auto"/>
      <w:ind w:left="0" w:firstLine="0"/>
    </w:pPr>
  </w:style>
  <w:style w:type="paragraph" w:styleId="TOC5">
    <w:name w:val="toc 5"/>
    <w:basedOn w:val="Normal"/>
    <w:next w:val="Normal"/>
    <w:autoRedefine/>
    <w:uiPriority w:val="39"/>
    <w:rsid w:val="00264A5B"/>
    <w:pPr>
      <w:spacing w:before="0" w:line="276" w:lineRule="auto"/>
      <w:ind w:left="880"/>
    </w:pPr>
    <w:rPr>
      <w:rFonts w:eastAsiaTheme="minorEastAsia" w:cstheme="minorBidi"/>
    </w:rPr>
  </w:style>
  <w:style w:type="paragraph" w:styleId="Date">
    <w:name w:val="Date"/>
    <w:basedOn w:val="Normal"/>
    <w:next w:val="Normal"/>
    <w:link w:val="DateChar"/>
    <w:uiPriority w:val="49"/>
    <w:semiHidden/>
    <w:rsid w:val="00264A5B"/>
    <w:pPr>
      <w:ind w:left="1411"/>
    </w:pPr>
  </w:style>
  <w:style w:type="paragraph" w:customStyle="1" w:styleId="Quotation">
    <w:name w:val="Quotation"/>
    <w:basedOn w:val="Normal"/>
    <w:next w:val="Normal"/>
    <w:uiPriority w:val="49"/>
    <w:semiHidden/>
    <w:rsid w:val="00264A5B"/>
    <w:pPr>
      <w:spacing w:before="40"/>
      <w:jc w:val="center"/>
    </w:pPr>
    <w:rPr>
      <w:i/>
      <w:iCs/>
      <w:color w:val="003399"/>
      <w:sz w:val="18"/>
      <w:lang w:eastAsia="en-US"/>
    </w:rPr>
  </w:style>
  <w:style w:type="paragraph" w:styleId="TOC6">
    <w:name w:val="toc 6"/>
    <w:basedOn w:val="Normal"/>
    <w:next w:val="Normal"/>
    <w:autoRedefine/>
    <w:uiPriority w:val="39"/>
    <w:rsid w:val="00264A5B"/>
    <w:pPr>
      <w:spacing w:before="0" w:line="276" w:lineRule="auto"/>
      <w:ind w:left="1100"/>
    </w:pPr>
    <w:rPr>
      <w:rFonts w:eastAsiaTheme="minorEastAsia" w:cstheme="minorBidi"/>
    </w:rPr>
  </w:style>
  <w:style w:type="paragraph" w:styleId="TOC7">
    <w:name w:val="toc 7"/>
    <w:basedOn w:val="Normal"/>
    <w:next w:val="Normal"/>
    <w:autoRedefine/>
    <w:uiPriority w:val="39"/>
    <w:rsid w:val="00264A5B"/>
    <w:pPr>
      <w:spacing w:before="0" w:line="276" w:lineRule="auto"/>
      <w:ind w:left="1320"/>
    </w:pPr>
    <w:rPr>
      <w:rFonts w:eastAsiaTheme="minorEastAsia" w:cstheme="minorBidi"/>
    </w:rPr>
  </w:style>
  <w:style w:type="paragraph" w:styleId="TOC8">
    <w:name w:val="toc 8"/>
    <w:basedOn w:val="Normal"/>
    <w:next w:val="Normal"/>
    <w:autoRedefine/>
    <w:uiPriority w:val="39"/>
    <w:rsid w:val="00264A5B"/>
    <w:pPr>
      <w:spacing w:before="0" w:line="276" w:lineRule="auto"/>
      <w:ind w:left="1540"/>
    </w:pPr>
    <w:rPr>
      <w:rFonts w:eastAsiaTheme="minorEastAsia" w:cstheme="minorBidi"/>
    </w:rPr>
  </w:style>
  <w:style w:type="paragraph" w:styleId="TOC9">
    <w:name w:val="toc 9"/>
    <w:basedOn w:val="Normal"/>
    <w:next w:val="Normal"/>
    <w:autoRedefine/>
    <w:uiPriority w:val="39"/>
    <w:rsid w:val="00264A5B"/>
    <w:pPr>
      <w:ind w:left="2835" w:right="2835"/>
    </w:pPr>
  </w:style>
  <w:style w:type="numbering" w:styleId="111111">
    <w:name w:val="Outline List 2"/>
    <w:basedOn w:val="NoList"/>
    <w:uiPriority w:val="99"/>
    <w:semiHidden/>
    <w:unhideWhenUsed/>
    <w:rsid w:val="00264A5B"/>
    <w:pPr>
      <w:numPr>
        <w:numId w:val="5"/>
      </w:numPr>
    </w:pPr>
  </w:style>
  <w:style w:type="paragraph" w:styleId="BodyText2">
    <w:name w:val="Body Text 2"/>
    <w:basedOn w:val="Normal"/>
    <w:link w:val="BodyText2Char"/>
    <w:uiPriority w:val="49"/>
    <w:semiHidden/>
    <w:rsid w:val="00264A5B"/>
    <w:pPr>
      <w:spacing w:after="120" w:line="480" w:lineRule="auto"/>
    </w:pPr>
  </w:style>
  <w:style w:type="numbering" w:styleId="1ai">
    <w:name w:val="Outline List 1"/>
    <w:basedOn w:val="NoList"/>
    <w:uiPriority w:val="99"/>
    <w:semiHidden/>
    <w:unhideWhenUsed/>
    <w:rsid w:val="00264A5B"/>
    <w:pPr>
      <w:numPr>
        <w:numId w:val="14"/>
      </w:numPr>
    </w:pPr>
  </w:style>
  <w:style w:type="paragraph" w:customStyle="1" w:styleId="ListBulletBold">
    <w:name w:val="List Bullet Bold"/>
    <w:basedOn w:val="Normal"/>
    <w:next w:val="Normal"/>
    <w:uiPriority w:val="49"/>
    <w:semiHidden/>
    <w:rsid w:val="00264A5B"/>
    <w:rPr>
      <w:b/>
    </w:rPr>
  </w:style>
  <w:style w:type="paragraph" w:styleId="BalloonText">
    <w:name w:val="Balloon Text"/>
    <w:basedOn w:val="Normal"/>
    <w:link w:val="BalloonTextChar"/>
    <w:uiPriority w:val="49"/>
    <w:semiHidden/>
    <w:rsid w:val="00264A5B"/>
    <w:rPr>
      <w:sz w:val="16"/>
      <w:szCs w:val="16"/>
    </w:rPr>
  </w:style>
  <w:style w:type="paragraph" w:styleId="BlockText">
    <w:name w:val="Block Text"/>
    <w:basedOn w:val="Normal"/>
    <w:uiPriority w:val="49"/>
    <w:semiHidden/>
    <w:rsid w:val="00264A5B"/>
    <w:pPr>
      <w:spacing w:after="120"/>
      <w:ind w:left="1440" w:right="1440"/>
    </w:pPr>
  </w:style>
  <w:style w:type="paragraph" w:styleId="BodyText3">
    <w:name w:val="Body Text 3"/>
    <w:basedOn w:val="Normal"/>
    <w:link w:val="BodyText3Char"/>
    <w:uiPriority w:val="49"/>
    <w:semiHidden/>
    <w:rsid w:val="00264A5B"/>
    <w:pPr>
      <w:spacing w:after="120"/>
    </w:pPr>
    <w:rPr>
      <w:sz w:val="16"/>
      <w:szCs w:val="16"/>
    </w:rPr>
  </w:style>
  <w:style w:type="paragraph" w:styleId="BodyTextFirstIndent">
    <w:name w:val="Body Text First Indent"/>
    <w:basedOn w:val="Normal"/>
    <w:link w:val="BodyTextFirstIndentChar"/>
    <w:uiPriority w:val="49"/>
    <w:semiHidden/>
    <w:rsid w:val="00264A5B"/>
    <w:pPr>
      <w:spacing w:after="120"/>
      <w:ind w:firstLine="210"/>
    </w:pPr>
  </w:style>
  <w:style w:type="paragraph" w:styleId="BodyTextIndent">
    <w:name w:val="Body Text Indent"/>
    <w:basedOn w:val="Normal"/>
    <w:link w:val="BodyTextIndentChar"/>
    <w:uiPriority w:val="49"/>
    <w:semiHidden/>
    <w:rsid w:val="00264A5B"/>
    <w:pPr>
      <w:spacing w:after="120"/>
      <w:ind w:left="283"/>
    </w:pPr>
  </w:style>
  <w:style w:type="paragraph" w:styleId="BodyTextFirstIndent2">
    <w:name w:val="Body Text First Indent 2"/>
    <w:basedOn w:val="BodyTextIndent"/>
    <w:link w:val="BodyTextFirstIndent2Char"/>
    <w:uiPriority w:val="49"/>
    <w:semiHidden/>
    <w:rsid w:val="00264A5B"/>
    <w:pPr>
      <w:ind w:firstLine="210"/>
    </w:pPr>
  </w:style>
  <w:style w:type="paragraph" w:styleId="BodyTextIndent2">
    <w:name w:val="Body Text Indent 2"/>
    <w:basedOn w:val="Normal"/>
    <w:link w:val="BodyTextIndent2Char"/>
    <w:uiPriority w:val="49"/>
    <w:semiHidden/>
    <w:rsid w:val="00264A5B"/>
    <w:pPr>
      <w:spacing w:after="120" w:line="480" w:lineRule="auto"/>
      <w:ind w:left="283"/>
    </w:pPr>
  </w:style>
  <w:style w:type="paragraph" w:styleId="BodyTextIndent3">
    <w:name w:val="Body Text Indent 3"/>
    <w:basedOn w:val="Normal"/>
    <w:link w:val="BodyTextIndent3Char"/>
    <w:uiPriority w:val="49"/>
    <w:semiHidden/>
    <w:rsid w:val="00264A5B"/>
    <w:pPr>
      <w:spacing w:after="120"/>
      <w:ind w:left="283"/>
    </w:pPr>
    <w:rPr>
      <w:sz w:val="16"/>
      <w:szCs w:val="16"/>
    </w:rPr>
  </w:style>
  <w:style w:type="paragraph" w:styleId="NoteHeading">
    <w:name w:val="Note Heading"/>
    <w:basedOn w:val="Normal"/>
    <w:next w:val="Normal"/>
    <w:semiHidden/>
  </w:style>
  <w:style w:type="paragraph" w:styleId="Closing">
    <w:name w:val="Closing"/>
    <w:basedOn w:val="Normal"/>
    <w:link w:val="ClosingChar"/>
    <w:uiPriority w:val="49"/>
    <w:semiHidden/>
    <w:rsid w:val="00264A5B"/>
    <w:pPr>
      <w:ind w:left="4252"/>
    </w:pPr>
  </w:style>
  <w:style w:type="paragraph" w:styleId="CommentSubject">
    <w:name w:val="annotation subject"/>
    <w:basedOn w:val="CommentText"/>
    <w:next w:val="CommentText"/>
    <w:link w:val="CommentSubjectChar"/>
    <w:uiPriority w:val="49"/>
    <w:semiHidden/>
    <w:rsid w:val="00264A5B"/>
    <w:rPr>
      <w:b/>
      <w:bCs/>
    </w:rPr>
  </w:style>
  <w:style w:type="paragraph" w:styleId="DocumentMap">
    <w:name w:val="Document Map"/>
    <w:basedOn w:val="Normal"/>
    <w:link w:val="DocumentMapChar"/>
    <w:uiPriority w:val="49"/>
    <w:semiHidden/>
    <w:rsid w:val="00264A5B"/>
    <w:pPr>
      <w:shd w:val="clear" w:color="auto" w:fill="000080"/>
    </w:pPr>
  </w:style>
  <w:style w:type="paragraph" w:styleId="E-mailSignature">
    <w:name w:val="E-mail Signature"/>
    <w:basedOn w:val="Normal"/>
    <w:link w:val="E-mailSignatureChar"/>
    <w:uiPriority w:val="49"/>
    <w:semiHidden/>
    <w:rsid w:val="00264A5B"/>
  </w:style>
  <w:style w:type="paragraph" w:styleId="EnvelopeAddress">
    <w:name w:val="envelope address"/>
    <w:basedOn w:val="Normal"/>
    <w:uiPriority w:val="49"/>
    <w:semiHidden/>
    <w:rsid w:val="00264A5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264A5B"/>
  </w:style>
  <w:style w:type="paragraph" w:styleId="HTMLAddress">
    <w:name w:val="HTML Address"/>
    <w:basedOn w:val="Normal"/>
    <w:link w:val="HTMLAddressChar"/>
    <w:uiPriority w:val="49"/>
    <w:semiHidden/>
    <w:rsid w:val="00264A5B"/>
    <w:rPr>
      <w:i/>
      <w:iCs/>
    </w:rPr>
  </w:style>
  <w:style w:type="paragraph" w:styleId="HTMLPreformatted">
    <w:name w:val="HTML Preformatted"/>
    <w:basedOn w:val="Normal"/>
    <w:link w:val="HTMLPreformattedChar"/>
    <w:uiPriority w:val="49"/>
    <w:semiHidden/>
    <w:rsid w:val="00264A5B"/>
  </w:style>
  <w:style w:type="paragraph" w:styleId="Index1">
    <w:name w:val="index 1"/>
    <w:basedOn w:val="Normal"/>
    <w:next w:val="Normal"/>
    <w:autoRedefine/>
    <w:uiPriority w:val="49"/>
    <w:semiHidden/>
    <w:rsid w:val="00264A5B"/>
    <w:pPr>
      <w:ind w:left="200" w:hanging="200"/>
    </w:pPr>
  </w:style>
  <w:style w:type="paragraph" w:styleId="Index2">
    <w:name w:val="index 2"/>
    <w:basedOn w:val="Normal"/>
    <w:next w:val="Normal"/>
    <w:autoRedefine/>
    <w:uiPriority w:val="49"/>
    <w:semiHidden/>
    <w:rsid w:val="00264A5B"/>
    <w:pPr>
      <w:ind w:left="400" w:hanging="200"/>
    </w:pPr>
  </w:style>
  <w:style w:type="paragraph" w:styleId="Index3">
    <w:name w:val="index 3"/>
    <w:basedOn w:val="Normal"/>
    <w:next w:val="Normal"/>
    <w:autoRedefine/>
    <w:uiPriority w:val="49"/>
    <w:semiHidden/>
    <w:rsid w:val="00264A5B"/>
    <w:pPr>
      <w:ind w:left="600" w:hanging="200"/>
    </w:pPr>
  </w:style>
  <w:style w:type="paragraph" w:styleId="Index4">
    <w:name w:val="index 4"/>
    <w:basedOn w:val="Normal"/>
    <w:next w:val="Normal"/>
    <w:autoRedefine/>
    <w:uiPriority w:val="49"/>
    <w:semiHidden/>
    <w:rsid w:val="00264A5B"/>
    <w:pPr>
      <w:ind w:left="800" w:hanging="200"/>
    </w:pPr>
  </w:style>
  <w:style w:type="paragraph" w:styleId="Index5">
    <w:name w:val="index 5"/>
    <w:basedOn w:val="Normal"/>
    <w:next w:val="Normal"/>
    <w:autoRedefine/>
    <w:uiPriority w:val="49"/>
    <w:semiHidden/>
    <w:rsid w:val="00264A5B"/>
    <w:pPr>
      <w:ind w:left="1000" w:hanging="200"/>
    </w:pPr>
  </w:style>
  <w:style w:type="paragraph" w:styleId="Index6">
    <w:name w:val="index 6"/>
    <w:basedOn w:val="Normal"/>
    <w:next w:val="Normal"/>
    <w:autoRedefine/>
    <w:uiPriority w:val="49"/>
    <w:semiHidden/>
    <w:rsid w:val="00264A5B"/>
    <w:pPr>
      <w:ind w:left="1200" w:hanging="200"/>
    </w:pPr>
  </w:style>
  <w:style w:type="paragraph" w:styleId="Index7">
    <w:name w:val="index 7"/>
    <w:basedOn w:val="Normal"/>
    <w:next w:val="Normal"/>
    <w:autoRedefine/>
    <w:uiPriority w:val="49"/>
    <w:semiHidden/>
    <w:rsid w:val="00264A5B"/>
    <w:pPr>
      <w:ind w:left="1400" w:hanging="200"/>
    </w:pPr>
  </w:style>
  <w:style w:type="paragraph" w:styleId="Index8">
    <w:name w:val="index 8"/>
    <w:basedOn w:val="Normal"/>
    <w:next w:val="Normal"/>
    <w:autoRedefine/>
    <w:uiPriority w:val="49"/>
    <w:semiHidden/>
    <w:rsid w:val="00264A5B"/>
    <w:pPr>
      <w:ind w:left="1600" w:hanging="200"/>
    </w:pPr>
  </w:style>
  <w:style w:type="paragraph" w:styleId="Index9">
    <w:name w:val="index 9"/>
    <w:basedOn w:val="Normal"/>
    <w:next w:val="Normal"/>
    <w:autoRedefine/>
    <w:uiPriority w:val="49"/>
    <w:semiHidden/>
    <w:rsid w:val="00264A5B"/>
    <w:pPr>
      <w:ind w:left="1800" w:hanging="200"/>
    </w:pPr>
  </w:style>
  <w:style w:type="paragraph" w:styleId="IndexHeading">
    <w:name w:val="index heading"/>
    <w:basedOn w:val="Normal"/>
    <w:next w:val="Index1"/>
    <w:uiPriority w:val="49"/>
    <w:semiHidden/>
    <w:rsid w:val="00264A5B"/>
    <w:rPr>
      <w:b/>
      <w:bCs/>
    </w:rPr>
  </w:style>
  <w:style w:type="paragraph" w:styleId="List">
    <w:name w:val="List"/>
    <w:basedOn w:val="Normal"/>
    <w:uiPriority w:val="49"/>
    <w:semiHidden/>
    <w:rsid w:val="00264A5B"/>
    <w:pPr>
      <w:ind w:left="283" w:hanging="283"/>
    </w:pPr>
  </w:style>
  <w:style w:type="paragraph" w:styleId="List2">
    <w:name w:val="List 2"/>
    <w:basedOn w:val="Normal"/>
    <w:uiPriority w:val="49"/>
    <w:semiHidden/>
    <w:rsid w:val="00264A5B"/>
    <w:pPr>
      <w:ind w:left="566" w:hanging="283"/>
    </w:pPr>
  </w:style>
  <w:style w:type="paragraph" w:styleId="List3">
    <w:name w:val="List 3"/>
    <w:basedOn w:val="Normal"/>
    <w:uiPriority w:val="49"/>
    <w:semiHidden/>
    <w:rsid w:val="00264A5B"/>
    <w:pPr>
      <w:ind w:left="849" w:hanging="283"/>
    </w:pPr>
  </w:style>
  <w:style w:type="paragraph" w:styleId="List4">
    <w:name w:val="List 4"/>
    <w:basedOn w:val="Normal"/>
    <w:uiPriority w:val="49"/>
    <w:semiHidden/>
    <w:rsid w:val="00264A5B"/>
    <w:pPr>
      <w:ind w:left="1132" w:hanging="283"/>
    </w:pPr>
  </w:style>
  <w:style w:type="paragraph" w:styleId="List5">
    <w:name w:val="List 5"/>
    <w:basedOn w:val="Normal"/>
    <w:uiPriority w:val="49"/>
    <w:semiHidden/>
    <w:rsid w:val="00264A5B"/>
    <w:pPr>
      <w:ind w:left="1415" w:hanging="283"/>
    </w:pPr>
  </w:style>
  <w:style w:type="paragraph" w:styleId="ListBullet4">
    <w:name w:val="List Bullet 4"/>
    <w:basedOn w:val="Normal"/>
    <w:uiPriority w:val="49"/>
    <w:semiHidden/>
    <w:rsid w:val="00264A5B"/>
    <w:pPr>
      <w:tabs>
        <w:tab w:val="num" w:pos="1209"/>
      </w:tabs>
      <w:ind w:left="1209" w:hanging="360"/>
    </w:pPr>
  </w:style>
  <w:style w:type="paragraph" w:styleId="ListBullet5">
    <w:name w:val="List Bullet 5"/>
    <w:basedOn w:val="Normal"/>
    <w:uiPriority w:val="49"/>
    <w:semiHidden/>
    <w:rsid w:val="00264A5B"/>
    <w:pPr>
      <w:tabs>
        <w:tab w:val="num" w:pos="1492"/>
      </w:tabs>
      <w:ind w:left="1492" w:hanging="360"/>
    </w:pPr>
  </w:style>
  <w:style w:type="paragraph" w:styleId="ListContinue4">
    <w:name w:val="List Continue 4"/>
    <w:basedOn w:val="Normal"/>
    <w:uiPriority w:val="49"/>
    <w:semiHidden/>
    <w:rsid w:val="00264A5B"/>
    <w:pPr>
      <w:spacing w:after="120"/>
      <w:ind w:left="1132"/>
    </w:pPr>
  </w:style>
  <w:style w:type="paragraph" w:styleId="ListContinue5">
    <w:name w:val="List Continue 5"/>
    <w:basedOn w:val="Normal"/>
    <w:uiPriority w:val="49"/>
    <w:semiHidden/>
    <w:rsid w:val="00264A5B"/>
    <w:pPr>
      <w:spacing w:after="120"/>
      <w:ind w:left="1415"/>
    </w:pPr>
  </w:style>
  <w:style w:type="paragraph" w:styleId="ListNumber4">
    <w:name w:val="List Number 4"/>
    <w:basedOn w:val="Normal"/>
    <w:uiPriority w:val="49"/>
    <w:semiHidden/>
    <w:rsid w:val="00264A5B"/>
    <w:pPr>
      <w:tabs>
        <w:tab w:val="num" w:pos="1209"/>
      </w:tabs>
      <w:ind w:left="1209" w:hanging="360"/>
    </w:pPr>
  </w:style>
  <w:style w:type="paragraph" w:styleId="ListNumber5">
    <w:name w:val="List Number 5"/>
    <w:basedOn w:val="Normal"/>
    <w:uiPriority w:val="49"/>
    <w:semiHidden/>
    <w:rsid w:val="00264A5B"/>
    <w:pPr>
      <w:tabs>
        <w:tab w:val="num" w:pos="1492"/>
      </w:tabs>
      <w:ind w:left="1492" w:hanging="360"/>
    </w:pPr>
  </w:style>
  <w:style w:type="paragraph" w:styleId="MessageHeader">
    <w:name w:val="Message Header"/>
    <w:basedOn w:val="Normal"/>
    <w:link w:val="MessageHeaderChar"/>
    <w:uiPriority w:val="49"/>
    <w:semiHidden/>
    <w:rsid w:val="00264A5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264A5B"/>
    <w:rPr>
      <w:sz w:val="24"/>
      <w:szCs w:val="24"/>
    </w:rPr>
  </w:style>
  <w:style w:type="paragraph" w:styleId="PlainText">
    <w:name w:val="Plain Text"/>
    <w:basedOn w:val="Normal"/>
    <w:link w:val="PlainTextChar"/>
    <w:uiPriority w:val="49"/>
    <w:semiHidden/>
    <w:rsid w:val="00264A5B"/>
  </w:style>
  <w:style w:type="paragraph" w:styleId="Salutation">
    <w:name w:val="Salutation"/>
    <w:basedOn w:val="Normal"/>
    <w:next w:val="Normal"/>
    <w:link w:val="SalutationChar"/>
    <w:uiPriority w:val="49"/>
    <w:semiHidden/>
    <w:rsid w:val="00264A5B"/>
  </w:style>
  <w:style w:type="paragraph" w:styleId="Signature">
    <w:name w:val="Signature"/>
    <w:basedOn w:val="Normal"/>
    <w:link w:val="SignatureChar"/>
    <w:uiPriority w:val="49"/>
    <w:semiHidden/>
    <w:rsid w:val="00264A5B"/>
    <w:pPr>
      <w:ind w:left="4252"/>
    </w:pPr>
  </w:style>
  <w:style w:type="paragraph" w:styleId="TOAHeading">
    <w:name w:val="toa heading"/>
    <w:basedOn w:val="Normal"/>
    <w:next w:val="Normal"/>
    <w:uiPriority w:val="39"/>
    <w:semiHidden/>
    <w:rsid w:val="00264A5B"/>
    <w:pPr>
      <w:spacing w:before="120"/>
    </w:pPr>
    <w:rPr>
      <w:b/>
      <w:bCs/>
      <w:sz w:val="24"/>
      <w:szCs w:val="24"/>
    </w:rPr>
  </w:style>
  <w:style w:type="paragraph" w:styleId="TOCHeading">
    <w:name w:val="TOC Heading"/>
    <w:uiPriority w:val="39"/>
    <w:unhideWhenUsed/>
    <w:qFormat/>
    <w:pPr>
      <w:keepNext/>
      <w:pageBreakBefore/>
      <w:spacing w:after="1200"/>
      <w:ind w:left="794"/>
    </w:pPr>
    <w:rPr>
      <w:rFonts w:ascii="Calibri" w:hAnsi="Calibri" w:cs="Calibri"/>
      <w:color w:val="4C4C4C"/>
      <w:sz w:val="40"/>
      <w:szCs w:val="22"/>
    </w:rPr>
  </w:style>
  <w:style w:type="paragraph" w:customStyle="1" w:styleId="QuoteName">
    <w:name w:val="Quote Name"/>
    <w:basedOn w:val="Normal"/>
    <w:uiPriority w:val="49"/>
    <w:semiHidden/>
    <w:rsid w:val="00264A5B"/>
    <w:pPr>
      <w:spacing w:after="0"/>
      <w:ind w:left="902" w:right="822"/>
      <w:jc w:val="right"/>
    </w:pPr>
    <w:rPr>
      <w:caps/>
      <w:color w:val="800000"/>
      <w:sz w:val="16"/>
    </w:rPr>
  </w:style>
  <w:style w:type="paragraph" w:styleId="Header">
    <w:name w:val="header"/>
    <w:basedOn w:val="Normal"/>
    <w:link w:val="HeaderChar"/>
    <w:uiPriority w:val="24"/>
    <w:semiHidden/>
    <w:rsid w:val="00264A5B"/>
    <w:pPr>
      <w:tabs>
        <w:tab w:val="center" w:pos="4513"/>
        <w:tab w:val="right" w:pos="9026"/>
      </w:tabs>
      <w:spacing w:before="0" w:after="0"/>
    </w:pPr>
  </w:style>
  <w:style w:type="paragraph" w:styleId="Caption">
    <w:name w:val="caption"/>
    <w:basedOn w:val="Normal"/>
    <w:next w:val="Pictwide"/>
    <w:uiPriority w:val="13"/>
    <w:semiHidden/>
    <w:qFormat/>
    <w:pPr>
      <w:keepNext/>
      <w:keepLines/>
      <w:tabs>
        <w:tab w:val="left" w:pos="851"/>
      </w:tabs>
      <w:spacing w:before="240" w:after="120"/>
    </w:pPr>
    <w:rPr>
      <w:b/>
    </w:rPr>
  </w:style>
  <w:style w:type="paragraph" w:styleId="ListBullet">
    <w:name w:val="List Bullet"/>
    <w:basedOn w:val="Normal"/>
    <w:uiPriority w:val="99"/>
    <w:semiHidden/>
    <w:unhideWhenUsed/>
    <w:rsid w:val="00264A5B"/>
    <w:pPr>
      <w:numPr>
        <w:numId w:val="1"/>
      </w:numPr>
      <w:contextualSpacing/>
    </w:pPr>
  </w:style>
  <w:style w:type="paragraph" w:styleId="ListBullet2">
    <w:name w:val="List Bullet 2"/>
    <w:basedOn w:val="Normal"/>
    <w:uiPriority w:val="99"/>
    <w:semiHidden/>
    <w:rsid w:val="00264A5B"/>
    <w:pPr>
      <w:numPr>
        <w:numId w:val="2"/>
      </w:numPr>
      <w:contextualSpacing/>
    </w:pPr>
  </w:style>
  <w:style w:type="paragraph" w:styleId="ListContinue">
    <w:name w:val="List Continue"/>
    <w:basedOn w:val="Normal"/>
    <w:uiPriority w:val="8"/>
    <w:semiHidden/>
    <w:qFormat/>
    <w:rsid w:val="00264A5B"/>
    <w:pPr>
      <w:spacing w:before="0" w:after="0"/>
      <w:ind w:left="1077"/>
    </w:pPr>
  </w:style>
  <w:style w:type="paragraph" w:styleId="ListContinue2">
    <w:name w:val="List Continue 2"/>
    <w:basedOn w:val="Normal"/>
    <w:uiPriority w:val="8"/>
    <w:semiHidden/>
    <w:rsid w:val="00264A5B"/>
    <w:pPr>
      <w:spacing w:before="0" w:after="0"/>
      <w:ind w:left="1361"/>
    </w:pPr>
  </w:style>
  <w:style w:type="paragraph" w:customStyle="1" w:styleId="Spacer">
    <w:name w:val="Spacer"/>
    <w:basedOn w:val="Normal"/>
    <w:uiPriority w:val="39"/>
    <w:qFormat/>
    <w:rsid w:val="00264A5B"/>
    <w:pPr>
      <w:tabs>
        <w:tab w:val="right" w:pos="9639"/>
      </w:tabs>
      <w:spacing w:before="0" w:after="0"/>
    </w:pPr>
    <w:rPr>
      <w:sz w:val="8"/>
    </w:rPr>
  </w:style>
  <w:style w:type="paragraph" w:customStyle="1" w:styleId="Pictwide">
    <w:name w:val="Pict wide"/>
    <w:basedOn w:val="Normal"/>
    <w:next w:val="Normal"/>
    <w:uiPriority w:val="13"/>
    <w:semiHidden/>
    <w:qFormat/>
    <w:rsid w:val="00264A5B"/>
    <w:pPr>
      <w:widowControl w:val="0"/>
      <w:spacing w:before="160" w:after="320"/>
    </w:pPr>
    <w:rPr>
      <w:sz w:val="24"/>
    </w:rPr>
  </w:style>
  <w:style w:type="paragraph" w:styleId="TOC4">
    <w:name w:val="toc 4"/>
    <w:basedOn w:val="TOC3"/>
    <w:next w:val="Normal"/>
    <w:autoRedefine/>
    <w:uiPriority w:val="39"/>
    <w:rsid w:val="00264A5B"/>
    <w:pPr>
      <w:spacing w:before="100" w:after="20"/>
      <w:contextualSpacing/>
    </w:pPr>
    <w:rPr>
      <w:sz w:val="22"/>
    </w:rPr>
  </w:style>
  <w:style w:type="paragraph" w:styleId="ListContinue3">
    <w:name w:val="List Continue 3"/>
    <w:basedOn w:val="Normal"/>
    <w:uiPriority w:val="8"/>
    <w:semiHidden/>
    <w:rsid w:val="00264A5B"/>
    <w:pPr>
      <w:spacing w:before="0" w:after="0"/>
      <w:ind w:left="1644"/>
    </w:pPr>
  </w:style>
  <w:style w:type="paragraph" w:styleId="ListBullet3">
    <w:name w:val="List Bullet 3"/>
    <w:basedOn w:val="Normal"/>
    <w:uiPriority w:val="99"/>
    <w:semiHidden/>
    <w:rsid w:val="00264A5B"/>
    <w:pPr>
      <w:numPr>
        <w:numId w:val="3"/>
      </w:numPr>
      <w:contextualSpacing/>
      <w:jc w:val="right"/>
    </w:pPr>
  </w:style>
  <w:style w:type="numbering" w:styleId="ArticleSection">
    <w:name w:val="Outline List 3"/>
    <w:basedOn w:val="NoList"/>
    <w:uiPriority w:val="99"/>
    <w:semiHidden/>
    <w:unhideWhenUsed/>
    <w:rsid w:val="00264A5B"/>
    <w:pPr>
      <w:numPr>
        <w:numId w:val="6"/>
      </w:numPr>
    </w:pPr>
  </w:style>
  <w:style w:type="paragraph" w:styleId="ListNumber">
    <w:name w:val="List Number"/>
    <w:basedOn w:val="Normal"/>
    <w:uiPriority w:val="7"/>
    <w:semiHidden/>
    <w:qFormat/>
    <w:rsid w:val="00264A5B"/>
    <w:pPr>
      <w:numPr>
        <w:numId w:val="8"/>
      </w:numPr>
      <w:contextualSpacing/>
      <w:jc w:val="right"/>
    </w:pPr>
  </w:style>
  <w:style w:type="table" w:styleId="ColorfulGrid">
    <w:name w:val="Colorful Grid"/>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CaptionTable">
    <w:name w:val="Caption Table"/>
    <w:basedOn w:val="Normal"/>
    <w:uiPriority w:val="14"/>
    <w:semiHidden/>
    <w:rPr>
      <w:b/>
    </w:rPr>
  </w:style>
  <w:style w:type="paragraph" w:styleId="ListNumber2">
    <w:name w:val="List Number 2"/>
    <w:basedOn w:val="Normal"/>
    <w:uiPriority w:val="7"/>
    <w:semiHidden/>
    <w:rsid w:val="00264A5B"/>
    <w:pPr>
      <w:numPr>
        <w:ilvl w:val="1"/>
        <w:numId w:val="8"/>
      </w:numPr>
      <w:contextualSpacing/>
      <w:jc w:val="right"/>
    </w:pPr>
  </w:style>
  <w:style w:type="table" w:styleId="ColorfulGrid-Accent2">
    <w:name w:val="Colorful Grid Accent 2"/>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264A5B"/>
    <w:pPr>
      <w:spacing w:after="120" w:line="280" w:lineRule="atLeast"/>
    </w:pPr>
    <w:tblPr>
      <w:tblBorders>
        <w:top w:val="single" w:sz="12" w:space="0" w:color="000000"/>
        <w:bottom w:val="single" w:sz="1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bottom w:val="single" w:sz="12" w:space="0" w:color="660B68"/>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1Horz">
      <w:tblPr/>
      <w:tcPr>
        <w:shd w:val="clear" w:color="auto" w:fill="FFFFFF" w:themeFill="background1"/>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264A5B"/>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69"/>
    <w:rsid w:val="00264A5B"/>
    <w:pPr>
      <w:numPr>
        <w:ilvl w:val="1"/>
      </w:numPr>
    </w:pPr>
  </w:style>
  <w:style w:type="paragraph" w:customStyle="1" w:styleId="Bullet3">
    <w:name w:val="Bullet 3"/>
    <w:basedOn w:val="Bullet2"/>
    <w:uiPriority w:val="69"/>
    <w:rsid w:val="00264A5B"/>
    <w:pPr>
      <w:numPr>
        <w:ilvl w:val="2"/>
      </w:numPr>
    </w:pPr>
  </w:style>
  <w:style w:type="paragraph" w:styleId="TableofFigures">
    <w:name w:val="table of figures"/>
    <w:basedOn w:val="Normal"/>
    <w:next w:val="Normal"/>
    <w:uiPriority w:val="99"/>
    <w:semiHidden/>
    <w:unhideWhenUsed/>
    <w:rsid w:val="00264A5B"/>
    <w:pPr>
      <w:spacing w:after="0"/>
    </w:pPr>
  </w:style>
  <w:style w:type="paragraph" w:styleId="ListNumber3">
    <w:name w:val="List Number 3"/>
    <w:basedOn w:val="Normal"/>
    <w:uiPriority w:val="7"/>
    <w:semiHidden/>
    <w:rsid w:val="00264A5B"/>
    <w:pPr>
      <w:numPr>
        <w:ilvl w:val="2"/>
        <w:numId w:val="8"/>
      </w:numPr>
      <w:contextualSpacing/>
      <w:jc w:val="right"/>
    </w:pPr>
  </w:style>
  <w:style w:type="table" w:styleId="LightShading-Accent1">
    <w:name w:val="Light Shading Accent 1"/>
    <w:basedOn w:val="TableNormal"/>
    <w:uiPriority w:val="60"/>
    <w:rsid w:val="00264A5B"/>
    <w:pPr>
      <w:spacing w:before="100" w:after="100"/>
      <w:ind w:left="792"/>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264A5B"/>
    <w:pPr>
      <w:spacing w:after="120"/>
    </w:pPr>
    <w:rPr>
      <w:i/>
      <w:sz w:val="18"/>
    </w:rPr>
  </w:style>
  <w:style w:type="paragraph" w:customStyle="1" w:styleId="FrontPagesLeft">
    <w:name w:val="Front Pages Left"/>
    <w:basedOn w:val="Normal"/>
    <w:uiPriority w:val="31"/>
    <w:semiHidden/>
    <w:qFormat/>
    <w:pPr>
      <w:spacing w:before="0" w:after="0" w:line="200" w:lineRule="atLeast"/>
      <w:ind w:right="6237"/>
    </w:pPr>
    <w:rPr>
      <w:color w:val="000000"/>
      <w:sz w:val="18"/>
      <w:lang w:eastAsia="en-US"/>
    </w:rPr>
  </w:style>
  <w:style w:type="paragraph" w:styleId="ListParagraph">
    <w:name w:val="List Paragraph"/>
    <w:aliases w:val="DdeM List Paragraph,List Paragraph1,NFP GP Bulleted List,Recommendation"/>
    <w:basedOn w:val="Normal"/>
    <w:link w:val="ListParagraphChar"/>
    <w:uiPriority w:val="34"/>
    <w:qFormat/>
    <w:rsid w:val="00264A5B"/>
    <w:pPr>
      <w:ind w:left="720"/>
      <w:contextualSpacing/>
    </w:pPr>
  </w:style>
  <w:style w:type="paragraph" w:styleId="NormalIndent">
    <w:name w:val="Normal Indent"/>
    <w:basedOn w:val="Normal"/>
    <w:pPr>
      <w:spacing w:line="240" w:lineRule="exact"/>
      <w:ind w:left="1080" w:right="288"/>
    </w:pPr>
    <w:rPr>
      <w:lang w:eastAsia="en-US"/>
    </w:rPr>
  </w:style>
  <w:style w:type="table" w:styleId="ColorfulGrid-Accent3">
    <w:name w:val="Colorful Grid Accent 3"/>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264A5B"/>
    <w:rPr>
      <w:rFonts w:ascii="Calibri" w:hAnsi="Calibri"/>
      <w:b/>
      <w:bCs/>
      <w:smallCaps/>
      <w:spacing w:val="5"/>
    </w:rPr>
  </w:style>
  <w:style w:type="character" w:styleId="Emphasis">
    <w:name w:val="Emphasis"/>
    <w:uiPriority w:val="20"/>
    <w:semiHidden/>
    <w:qFormat/>
    <w:rsid w:val="00264A5B"/>
    <w:rPr>
      <w:i/>
      <w:iCs/>
    </w:rPr>
  </w:style>
  <w:style w:type="character" w:styleId="FollowedHyperlink">
    <w:name w:val="FollowedHyperlink"/>
    <w:uiPriority w:val="99"/>
    <w:semiHidden/>
    <w:rsid w:val="00264A5B"/>
    <w:rPr>
      <w:color w:val="800080"/>
      <w:u w:val="single"/>
    </w:rPr>
  </w:style>
  <w:style w:type="character" w:styleId="HTMLAcronym">
    <w:name w:val="HTML Acronym"/>
    <w:basedOn w:val="DefaultParagraphFont"/>
    <w:uiPriority w:val="99"/>
    <w:semiHidden/>
    <w:rsid w:val="00264A5B"/>
  </w:style>
  <w:style w:type="character" w:styleId="HTMLCite">
    <w:name w:val="HTML Cite"/>
    <w:uiPriority w:val="99"/>
    <w:semiHidden/>
    <w:rsid w:val="00264A5B"/>
    <w:rPr>
      <w:i/>
      <w:iCs/>
    </w:rPr>
  </w:style>
  <w:style w:type="character" w:styleId="HTMLCode">
    <w:name w:val="HTML Code"/>
    <w:uiPriority w:val="99"/>
    <w:semiHidden/>
    <w:rsid w:val="00264A5B"/>
    <w:rPr>
      <w:sz w:val="20"/>
      <w:szCs w:val="20"/>
    </w:rPr>
  </w:style>
  <w:style w:type="character" w:styleId="HTMLDefinition">
    <w:name w:val="HTML Definition"/>
    <w:uiPriority w:val="99"/>
    <w:semiHidden/>
    <w:rsid w:val="00264A5B"/>
    <w:rPr>
      <w:i/>
      <w:iCs/>
    </w:rPr>
  </w:style>
  <w:style w:type="character" w:styleId="HTMLKeyboard">
    <w:name w:val="HTML Keyboard"/>
    <w:uiPriority w:val="99"/>
    <w:semiHidden/>
    <w:rsid w:val="00264A5B"/>
    <w:rPr>
      <w:sz w:val="20"/>
      <w:szCs w:val="20"/>
    </w:rPr>
  </w:style>
  <w:style w:type="character" w:styleId="HTMLSample">
    <w:name w:val="HTML Sample"/>
    <w:uiPriority w:val="99"/>
    <w:semiHidden/>
    <w:rsid w:val="00264A5B"/>
    <w:rPr>
      <w:sz w:val="24"/>
      <w:szCs w:val="24"/>
    </w:rPr>
  </w:style>
  <w:style w:type="character" w:styleId="HTMLTypewriter">
    <w:name w:val="HTML Typewriter"/>
    <w:uiPriority w:val="99"/>
    <w:semiHidden/>
    <w:rsid w:val="00264A5B"/>
    <w:rPr>
      <w:sz w:val="20"/>
      <w:szCs w:val="20"/>
    </w:rPr>
  </w:style>
  <w:style w:type="character" w:styleId="HTMLVariable">
    <w:name w:val="HTML Variable"/>
    <w:uiPriority w:val="99"/>
    <w:semiHidden/>
    <w:rsid w:val="00264A5B"/>
    <w:rPr>
      <w:i/>
      <w:iCs/>
    </w:rPr>
  </w:style>
  <w:style w:type="character" w:styleId="PlaceholderText">
    <w:name w:val="Placeholder Text"/>
    <w:uiPriority w:val="99"/>
    <w:semiHidden/>
    <w:rsid w:val="00264A5B"/>
    <w:rPr>
      <w:color w:val="808080"/>
    </w:rPr>
  </w:style>
  <w:style w:type="paragraph" w:customStyle="1" w:styleId="Attachment1">
    <w:name w:val="Attachment 1"/>
    <w:next w:val="Normal"/>
    <w:uiPriority w:val="19"/>
    <w:semiHidden/>
    <w:qFormat/>
    <w:pPr>
      <w:pageBreakBefore/>
      <w:numPr>
        <w:numId w:val="4"/>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pPr>
      <w:spacing w:before="0" w:line="228" w:lineRule="auto"/>
      <w:ind w:right="4536"/>
    </w:pPr>
    <w:rPr>
      <w:b/>
      <w:sz w:val="60"/>
      <w:szCs w:val="60"/>
      <w:lang w:eastAsia="en-US"/>
    </w:rPr>
  </w:style>
  <w:style w:type="paragraph" w:customStyle="1" w:styleId="CoverSubtitle">
    <w:name w:val="Cover Subtitle"/>
    <w:basedOn w:val="CoverTitle"/>
    <w:uiPriority w:val="31"/>
    <w:semiHidden/>
    <w:pPr>
      <w:spacing w:line="240" w:lineRule="auto"/>
      <w:contextualSpacing/>
    </w:pPr>
    <w:rPr>
      <w:b w:val="0"/>
      <w:sz w:val="40"/>
      <w:szCs w:val="40"/>
    </w:rPr>
  </w:style>
  <w:style w:type="paragraph" w:customStyle="1" w:styleId="NoteNormal">
    <w:name w:val="Note Normal"/>
    <w:basedOn w:val="Normal"/>
    <w:next w:val="Normal"/>
    <w:uiPriority w:val="49"/>
    <w:pPr>
      <w:keepNext/>
      <w:keepLines/>
      <w:spacing w:before="80" w:after="80"/>
    </w:pPr>
    <w:rPr>
      <w:color w:val="000000"/>
      <w:sz w:val="18"/>
      <w:lang w:eastAsia="en-US"/>
    </w:rPr>
  </w:style>
  <w:style w:type="table" w:styleId="ColorfulGrid-Accent4">
    <w:name w:val="Colorful Grid Accent 4"/>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64A5B"/>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64A5B"/>
    <w:pPr>
      <w:spacing w:before="100" w:after="100"/>
      <w:ind w:left="792"/>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64A5B"/>
    <w:pPr>
      <w:spacing w:before="100" w:after="100"/>
      <w:ind w:left="792"/>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64A5B"/>
    <w:pPr>
      <w:spacing w:before="100" w:after="100"/>
      <w:ind w:left="792"/>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64A5B"/>
    <w:pPr>
      <w:spacing w:before="100" w:after="100"/>
      <w:ind w:left="792"/>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64A5B"/>
    <w:pPr>
      <w:spacing w:before="100" w:after="100"/>
      <w:ind w:left="792"/>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64A5B"/>
    <w:pPr>
      <w:spacing w:before="100" w:after="100"/>
      <w:ind w:left="792"/>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64A5B"/>
    <w:pPr>
      <w:spacing w:before="100" w:after="100"/>
      <w:ind w:left="792"/>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64A5B"/>
    <w:pPr>
      <w:spacing w:before="100" w:after="100"/>
      <w:ind w:left="792"/>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64A5B"/>
    <w:pPr>
      <w:spacing w:before="100" w:after="100"/>
      <w:ind w:left="792"/>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64A5B"/>
    <w:pPr>
      <w:spacing w:before="100" w:after="100"/>
      <w:ind w:left="792"/>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64A5B"/>
    <w:pPr>
      <w:spacing w:before="100" w:after="100"/>
      <w:ind w:left="792"/>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64A5B"/>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64A5B"/>
    <w:pPr>
      <w:spacing w:before="100" w:after="100"/>
      <w:ind w:left="792"/>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64A5B"/>
    <w:pPr>
      <w:spacing w:before="100" w:after="100"/>
      <w:ind w:left="792"/>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64A5B"/>
    <w:pPr>
      <w:spacing w:before="100" w:after="100"/>
      <w:ind w:left="792"/>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64A5B"/>
    <w:pPr>
      <w:spacing w:before="100" w:after="100"/>
      <w:ind w:left="792"/>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64A5B"/>
    <w:pPr>
      <w:spacing w:before="100" w:after="100"/>
      <w:ind w:left="792"/>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64A5B"/>
    <w:pPr>
      <w:spacing w:before="100" w:after="100"/>
      <w:ind w:left="792"/>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64A5B"/>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64A5B"/>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64A5B"/>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64A5B"/>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64A5B"/>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64A5B"/>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64A5B"/>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64A5B"/>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64A5B"/>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64A5B"/>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264A5B"/>
    <w:pPr>
      <w:spacing w:before="100" w:after="100"/>
      <w:ind w:left="792"/>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64A5B"/>
    <w:pPr>
      <w:spacing w:before="100" w:after="100"/>
      <w:ind w:left="792"/>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64A5B"/>
    <w:pPr>
      <w:spacing w:before="100" w:after="100"/>
      <w:ind w:left="792"/>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64A5B"/>
    <w:pPr>
      <w:spacing w:before="100" w:after="100"/>
      <w:ind w:left="792"/>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64A5B"/>
    <w:pPr>
      <w:spacing w:before="100" w:after="100"/>
      <w:ind w:left="792"/>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64A5B"/>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64A5B"/>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64A5B"/>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64A5B"/>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64A5B"/>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64A5B"/>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64A5B"/>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64A5B"/>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64A5B"/>
    <w:pPr>
      <w:spacing w:before="100" w:after="100"/>
      <w:ind w:left="792"/>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64A5B"/>
    <w:pPr>
      <w:spacing w:before="100" w:after="100"/>
      <w:ind w:left="792"/>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64A5B"/>
    <w:pPr>
      <w:spacing w:before="100" w:after="100"/>
      <w:ind w:left="792"/>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64A5B"/>
    <w:pPr>
      <w:spacing w:before="100" w:after="100"/>
      <w:ind w:left="792"/>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64A5B"/>
    <w:pPr>
      <w:spacing w:before="100" w:after="100"/>
      <w:ind w:left="792"/>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64A5B"/>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4A5B"/>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4A5B"/>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4A5B"/>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4A5B"/>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4A5B"/>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4A5B"/>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64A5B"/>
    <w:pPr>
      <w:spacing w:before="80" w:after="80" w:line="240" w:lineRule="atLeast"/>
      <w:ind w:left="792"/>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A5B"/>
    <w:pPr>
      <w:spacing w:before="80" w:after="80" w:line="240" w:lineRule="atLeast"/>
      <w:ind w:left="792"/>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A5B"/>
    <w:pPr>
      <w:spacing w:before="80" w:after="80" w:line="240" w:lineRule="atLeast"/>
      <w:ind w:left="792"/>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A5B"/>
    <w:pPr>
      <w:spacing w:before="80" w:after="80" w:line="240" w:lineRule="atLeast"/>
      <w:ind w:left="792"/>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A5B"/>
    <w:pPr>
      <w:spacing w:before="80" w:after="80" w:line="240" w:lineRule="atLeast"/>
      <w:ind w:left="792"/>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A5B"/>
    <w:pPr>
      <w:spacing w:before="80" w:after="80" w:line="240" w:lineRule="atLeast"/>
      <w:ind w:left="792"/>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A5B"/>
    <w:pPr>
      <w:spacing w:before="80" w:after="80" w:line="240" w:lineRule="atLeast"/>
      <w:ind w:left="792"/>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A5B"/>
    <w:pPr>
      <w:spacing w:before="80" w:after="80" w:line="240" w:lineRule="atLeast"/>
      <w:ind w:left="792"/>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A5B"/>
    <w:pPr>
      <w:spacing w:before="80" w:after="80" w:line="240" w:lineRule="atLeast"/>
      <w:ind w:left="792"/>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A5B"/>
    <w:pPr>
      <w:spacing w:before="80" w:after="80" w:line="240" w:lineRule="atLeast"/>
      <w:ind w:left="792"/>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A5B"/>
    <w:pPr>
      <w:spacing w:before="80" w:after="80" w:line="240" w:lineRule="atLeast"/>
      <w:ind w:left="792"/>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A5B"/>
    <w:pPr>
      <w:spacing w:before="80" w:after="80" w:line="240" w:lineRule="atLeast"/>
      <w:ind w:left="792"/>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A5B"/>
    <w:pPr>
      <w:spacing w:before="80" w:after="80" w:line="240" w:lineRule="atLeast"/>
      <w:ind w:left="792"/>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A5B"/>
    <w:pPr>
      <w:spacing w:before="80" w:after="80" w:line="240" w:lineRule="atLeast"/>
      <w:ind w:left="792"/>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A5B"/>
    <w:pPr>
      <w:spacing w:before="80" w:after="80" w:line="240" w:lineRule="atLeast"/>
      <w:ind w:left="792"/>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264A5B"/>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bottom w:val="single" w:sz="12" w:space="0" w:color="660B68"/>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rPr>
        <w:b/>
      </w:rPr>
    </w:tblStylePr>
  </w:style>
  <w:style w:type="table" w:styleId="TableGrid3">
    <w:name w:val="Table Grid 3"/>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A5B"/>
    <w:pPr>
      <w:spacing w:before="80" w:after="80" w:line="240" w:lineRule="atLeast"/>
      <w:ind w:left="792"/>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A5B"/>
    <w:pPr>
      <w:spacing w:before="80" w:after="80" w:line="240" w:lineRule="atLeast"/>
      <w:ind w:left="792"/>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A5B"/>
    <w:pPr>
      <w:spacing w:before="80" w:after="80" w:line="240" w:lineRule="atLeast"/>
      <w:ind w:left="792"/>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64A5B"/>
    <w:pPr>
      <w:spacing w:before="80" w:after="80" w:line="240" w:lineRule="atLeast"/>
      <w:ind w:left="792"/>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A5B"/>
    <w:pPr>
      <w:spacing w:before="80" w:after="80" w:line="240" w:lineRule="atLeast"/>
      <w:ind w:left="792"/>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A5B"/>
    <w:pPr>
      <w:spacing w:before="80" w:after="80" w:line="240" w:lineRule="atLeast"/>
      <w:ind w:left="792"/>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A5B"/>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A5B"/>
    <w:pPr>
      <w:spacing w:before="80" w:after="80" w:line="240" w:lineRule="atLeast"/>
      <w:ind w:left="792"/>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A5B"/>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64A5B"/>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A5B"/>
    <w:pPr>
      <w:spacing w:before="80" w:after="80" w:line="240" w:lineRule="atLeast"/>
      <w:ind w:left="792"/>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A5B"/>
    <w:pPr>
      <w:spacing w:before="80" w:after="80" w:line="240" w:lineRule="atLeast"/>
      <w:ind w:left="792"/>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A5B"/>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A5B"/>
    <w:pPr>
      <w:spacing w:before="80" w:after="80" w:line="240" w:lineRule="atLeast"/>
      <w:ind w:left="792"/>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A5B"/>
    <w:pPr>
      <w:spacing w:before="80" w:after="80" w:line="240" w:lineRule="atLeast"/>
      <w:ind w:left="792"/>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A5B"/>
    <w:pPr>
      <w:spacing w:before="80" w:after="80" w:line="240" w:lineRule="atLeast"/>
      <w:ind w:left="792"/>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A5B"/>
    <w:pPr>
      <w:spacing w:before="80" w:after="80" w:line="240" w:lineRule="atLeast"/>
      <w:ind w:left="792"/>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A5B"/>
    <w:pPr>
      <w:spacing w:before="80" w:after="80" w:line="240" w:lineRule="atLeast"/>
      <w:ind w:left="792"/>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A5B"/>
    <w:pPr>
      <w:spacing w:before="80" w:after="80" w:line="240" w:lineRule="atLeast"/>
      <w:ind w:left="792"/>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pPr>
      <w:ind w:left="360" w:hanging="360"/>
    </w:pPr>
  </w:style>
  <w:style w:type="character" w:customStyle="1" w:styleId="FooterChar">
    <w:name w:val="Footer Char"/>
    <w:basedOn w:val="DefaultParagraphFont"/>
    <w:link w:val="Footer"/>
    <w:uiPriority w:val="89"/>
    <w:rsid w:val="00264A5B"/>
    <w:rPr>
      <w:rFonts w:asciiTheme="minorHAnsi" w:hAnsiTheme="minorHAnsi" w:cs="Calibri"/>
      <w:noProof/>
      <w:color w:val="4C4C4C"/>
      <w:szCs w:val="22"/>
    </w:rPr>
  </w:style>
  <w:style w:type="paragraph" w:customStyle="1" w:styleId="Suppliername">
    <w:name w:val="Supplier name"/>
    <w:basedOn w:val="Normal"/>
    <w:qFormat/>
    <w:rsid w:val="002D2E8F"/>
    <w:rPr>
      <w:szCs w:val="26"/>
    </w:rPr>
  </w:style>
  <w:style w:type="table" w:customStyle="1" w:styleId="Responsetable">
    <w:name w:val="Response table"/>
    <w:basedOn w:val="TableGrid"/>
    <w:uiPriority w:val="99"/>
    <w:pPr>
      <w:spacing w:after="200"/>
    </w:pPr>
    <w:tblPr/>
    <w:tblStylePr w:type="firstRow">
      <w:pPr>
        <w:wordWrap/>
        <w:spacing w:beforeLines="0" w:before="0" w:beforeAutospacing="0" w:afterLines="0" w:after="200" w:afterAutospacing="0" w:line="240" w:lineRule="auto"/>
        <w:ind w:leftChars="0" w:left="0" w:rightChars="0" w:right="0" w:firstLineChars="0" w:firstLine="0"/>
        <w:contextualSpacing w:val="0"/>
        <w:jc w:val="left"/>
      </w:pPr>
      <w:rPr>
        <w:rFonts w:ascii="Calibri" w:hAnsi="Calibri"/>
        <w:b w:val="0"/>
        <w:i w:val="0"/>
        <w:caps w:val="0"/>
        <w:smallCaps w:val="0"/>
        <w:strike w:val="0"/>
        <w:dstrike w:val="0"/>
        <w:vanish w:val="0"/>
        <w:color w:val="auto"/>
        <w:sz w:val="20"/>
        <w:u w:val="none"/>
        <w:vertAlign w:val="baseline"/>
      </w:rPr>
      <w:tblPr/>
      <w:trPr>
        <w:cantSplit w:val="0"/>
      </w:trPr>
      <w:tcPr>
        <w:tcBorders>
          <w:top w:val="nil"/>
          <w:left w:val="nil"/>
          <w:bottom w:val="nil"/>
          <w:right w:val="nil"/>
          <w:insideH w:val="nil"/>
          <w:insideV w:val="nil"/>
          <w:tl2br w:val="nil"/>
          <w:tr2bl w:val="nil"/>
        </w:tcBorders>
        <w:shd w:val="clear" w:color="auto" w:fill="660B68"/>
      </w:tcPr>
    </w:tblStylePr>
    <w:tblStylePr w:type="lastRow">
      <w:tblPr/>
      <w:tcPr>
        <w:tcBorders>
          <w:bottom w:val="single" w:sz="12" w:space="0" w:color="53565A"/>
        </w:tcBorders>
      </w:tcPr>
    </w:tblStylePr>
    <w:tblStylePr w:type="firstCol">
      <w:pPr>
        <w:wordWrap/>
        <w:spacing w:afterLines="0" w:after="200" w:afterAutospacing="0" w:line="240" w:lineRule="auto"/>
      </w:pPr>
      <w:rPr>
        <w:rFonts w:ascii="Calibri" w:hAnsi="Calibri"/>
        <w:b w:val="0"/>
        <w:i w:val="0"/>
        <w:color w:val="auto"/>
        <w:kern w:val="0"/>
        <w:sz w:val="20"/>
      </w:rPr>
      <w:tblPr/>
      <w:tcPr>
        <w:shd w:val="clear" w:color="auto" w:fill="FFFFFF"/>
      </w:tcPr>
    </w:tblStylePr>
    <w:tblStylePr w:type="band1Horz">
      <w:pPr>
        <w:wordWrap/>
        <w:spacing w:afterLines="0" w:after="200" w:afterAutospacing="0" w:line="240" w:lineRule="auto"/>
        <w:contextualSpacing w:val="0"/>
      </w:pPr>
      <w:rPr>
        <w:rFonts w:ascii="Calibri" w:hAnsi="Calibri"/>
        <w:sz w:val="20"/>
      </w:rPr>
      <w:tblPr/>
      <w:tcPr>
        <w:shd w:val="clear" w:color="auto" w:fill="FFFFFF"/>
      </w:tcPr>
    </w:tblStylePr>
    <w:tblStylePr w:type="band2Horz">
      <w:tblPr/>
      <w:tcPr>
        <w:shd w:val="clear" w:color="auto" w:fill="FFFFFF"/>
      </w:tcPr>
    </w:tblStylePr>
  </w:style>
  <w:style w:type="table" w:customStyle="1" w:styleId="Response">
    <w:name w:val="Response"/>
    <w:basedOn w:val="TableGrid"/>
    <w:uiPriority w:val="99"/>
    <w:pPr>
      <w:spacing w:after="200" w:line="252" w:lineRule="auto"/>
    </w:pP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0"/>
        <w:u w:val="none"/>
        <w:vertAlign w:val="baseline"/>
      </w:rPr>
      <w:tblPr/>
      <w:tcPr>
        <w:tcBorders>
          <w:top w:val="nil"/>
          <w:left w:val="nil"/>
          <w:bottom w:val="nil"/>
          <w:right w:val="nil"/>
          <w:insideH w:val="nil"/>
          <w:insideV w:val="nil"/>
          <w:tl2br w:val="nil"/>
          <w:tr2bl w:val="nil"/>
        </w:tcBorders>
        <w:shd w:val="clear" w:color="auto" w:fill="FFFFFF"/>
      </w:tcPr>
    </w:tblStylePr>
    <w:tblStylePr w:type="lastRow">
      <w:tblPr/>
      <w:tcPr>
        <w:tcBorders>
          <w:bottom w:val="single" w:sz="12" w:space="0" w:color="53565A"/>
        </w:tcBorders>
      </w:tcPr>
    </w:tblStylePr>
    <w:tblStylePr w:type="firstCol">
      <w:rPr>
        <w:b w:val="0"/>
        <w:color w:val="4C4C4C"/>
      </w:rPr>
      <w:tblPr/>
      <w:tcPr>
        <w:shd w:val="clear" w:color="auto" w:fill="FFFFFF"/>
      </w:tcPr>
    </w:tblStylePr>
    <w:tblStylePr w:type="band1Horz">
      <w:tblPr/>
      <w:tcPr>
        <w:shd w:val="clear" w:color="auto" w:fill="FFFFFF"/>
      </w:tcPr>
    </w:tblStylePr>
    <w:tblStylePr w:type="band2Horz">
      <w:tblPr/>
      <w:tcPr>
        <w:shd w:val="clear" w:color="auto" w:fill="FFFFFF"/>
      </w:tcPr>
    </w:tblStylePr>
  </w:style>
  <w:style w:type="paragraph" w:customStyle="1" w:styleId="Responsetext">
    <w:name w:val="Response text"/>
    <w:basedOn w:val="Normal"/>
    <w:semiHidden/>
    <w:qFormat/>
    <w:pPr>
      <w:spacing w:before="0" w:after="200" w:line="252" w:lineRule="auto"/>
    </w:pPr>
    <w:rPr>
      <w:sz w:val="20"/>
      <w:szCs w:val="20"/>
      <w:lang w:eastAsia="en-US"/>
    </w:rPr>
  </w:style>
  <w:style w:type="numbering" w:customStyle="1" w:styleId="PartHeadingNumbering">
    <w:name w:val="Part Heading Numbering"/>
    <w:uiPriority w:val="99"/>
    <w:pPr>
      <w:numPr>
        <w:numId w:val="9"/>
      </w:numPr>
    </w:pPr>
  </w:style>
  <w:style w:type="table" w:customStyle="1" w:styleId="Signaturetable">
    <w:name w:val="Signature table"/>
    <w:basedOn w:val="TableNormal"/>
    <w:uiPriority w:val="99"/>
    <w:pPr>
      <w:spacing w:before="200"/>
    </w:pPr>
    <w:rPr>
      <w:rFonts w:ascii="Calibri" w:hAnsi="Calibri"/>
    </w:rPr>
    <w:tblPr>
      <w:tblStyleRowBandSize w:val="1"/>
      <w:tblStyleColBandSize w:val="1"/>
    </w:tblPr>
    <w:trPr>
      <w:cantSplit/>
    </w:trPr>
    <w:tcPr>
      <w:shd w:val="clear" w:color="auto" w:fill="auto"/>
    </w:tcPr>
    <w:tblStylePr w:type="firstCol">
      <w:pPr>
        <w:wordWrap/>
        <w:spacing w:beforeLines="0" w:before="80" w:beforeAutospacing="0" w:afterLines="0" w:after="80" w:afterAutospacing="0"/>
      </w:pPr>
      <w:rPr>
        <w:rFonts w:ascii="Calibri" w:hAnsi="Calibri"/>
        <w:b/>
        <w:color w:val="660B68"/>
        <w:sz w:val="32"/>
      </w:rPr>
      <w:tblPr/>
      <w:tcPr>
        <w:tcBorders>
          <w:top w:val="nil"/>
          <w:left w:val="nil"/>
          <w:bottom w:val="nil"/>
          <w:right w:val="nil"/>
          <w:insideH w:val="nil"/>
          <w:insideV w:val="nil"/>
          <w:tl2br w:val="nil"/>
          <w:tr2bl w:val="nil"/>
        </w:tcBorders>
        <w:shd w:val="clear" w:color="auto" w:fill="auto"/>
      </w:tcPr>
    </w:tblStylePr>
    <w:tblStylePr w:type="lastCol">
      <w:tblPr/>
      <w:tcPr>
        <w:tcBorders>
          <w:top w:val="dotted" w:sz="4" w:space="0" w:color="auto"/>
          <w:left w:val="nil"/>
          <w:bottom w:val="dotted" w:sz="4" w:space="0" w:color="auto"/>
          <w:right w:val="nil"/>
          <w:insideH w:val="nil"/>
          <w:insideV w:val="nil"/>
          <w:tl2br w:val="nil"/>
          <w:tr2bl w:val="nil"/>
        </w:tcBorders>
      </w:tcPr>
    </w:tblStylePr>
    <w:tblStylePr w:type="band1Vert">
      <w:rPr>
        <w:rFonts w:ascii="Calibri" w:hAnsi="Calibri"/>
        <w:color w:val="7030A0"/>
        <w:sz w:val="32"/>
      </w:rPr>
    </w:tblStylePr>
    <w:tblStylePr w:type="band1Horz">
      <w:tblPr/>
      <w:tcPr>
        <w:tcBorders>
          <w:top w:val="nil"/>
          <w:left w:val="nil"/>
          <w:bottom w:val="dotted" w:sz="4" w:space="0" w:color="auto"/>
          <w:right w:val="nil"/>
          <w:insideH w:val="nil"/>
          <w:insideV w:val="nil"/>
          <w:tl2br w:val="nil"/>
          <w:tr2bl w:val="nil"/>
        </w:tcBorders>
      </w:tcPr>
    </w:tblStylePr>
    <w:tblStylePr w:type="band2Horz">
      <w:tblPr/>
      <w:tcPr>
        <w:tcBorders>
          <w:top w:val="nil"/>
          <w:left w:val="nil"/>
          <w:bottom w:val="dotted" w:sz="4" w:space="0" w:color="auto"/>
          <w:right w:val="nil"/>
          <w:insideH w:val="nil"/>
          <w:insideV w:val="nil"/>
          <w:tl2br w:val="nil"/>
          <w:tr2bl w:val="nil"/>
        </w:tcBorders>
      </w:tcPr>
    </w:tblStylePr>
  </w:style>
  <w:style w:type="table" w:customStyle="1" w:styleId="PlainTable">
    <w:name w:val="Plain Table"/>
    <w:basedOn w:val="TableNormal"/>
    <w:uiPriority w:val="99"/>
    <w:rPr>
      <w:rFonts w:ascii="Calibri" w:hAnsi="Calibri"/>
      <w:sz w:val="22"/>
    </w:rPr>
    <w:tblPr>
      <w:tblCellMar>
        <w:left w:w="57" w:type="dxa"/>
        <w:right w:w="57" w:type="dxa"/>
      </w:tblCellMar>
    </w:tblPr>
    <w:tblStylePr w:type="firstCol">
      <w:rPr>
        <w:b w:val="0"/>
      </w:rPr>
    </w:tblStylePr>
  </w:style>
  <w:style w:type="paragraph" w:customStyle="1" w:styleId="OrganisationName">
    <w:name w:val="Organisation Name"/>
    <w:basedOn w:val="Title"/>
    <w:qFormat/>
    <w:rsid w:val="00264A5B"/>
    <w:rPr>
      <w:sz w:val="32"/>
    </w:rPr>
  </w:style>
  <w:style w:type="paragraph" w:customStyle="1" w:styleId="Heading3num">
    <w:name w:val="Heading 3 num"/>
    <w:basedOn w:val="Heading30"/>
    <w:qFormat/>
    <w:pPr>
      <w:numPr>
        <w:ilvl w:val="1"/>
        <w:numId w:val="12"/>
      </w:numPr>
      <w:tabs>
        <w:tab w:val="left" w:pos="720"/>
      </w:tabs>
    </w:pPr>
  </w:style>
  <w:style w:type="paragraph" w:customStyle="1" w:styleId="NormalIndent2">
    <w:name w:val="Normal Indent 2"/>
    <w:basedOn w:val="Normal"/>
    <w:qFormat/>
    <w:pPr>
      <w:ind w:left="1980" w:hanging="540"/>
    </w:pPr>
    <w:rPr>
      <w:lang w:eastAsia="en-US"/>
    </w:rPr>
  </w:style>
  <w:style w:type="character" w:customStyle="1" w:styleId="Heading3Char">
    <w:name w:val="Heading 3 Char"/>
    <w:basedOn w:val="DefaultParagraphFont"/>
    <w:link w:val="Heading30"/>
    <w:uiPriority w:val="29"/>
    <w:rsid w:val="00264A5B"/>
    <w:rPr>
      <w:rFonts w:asciiTheme="minorHAnsi" w:hAnsiTheme="minorHAnsi" w:cs="Calibri"/>
      <w:b/>
      <w:sz w:val="24"/>
      <w:szCs w:val="22"/>
      <w:lang w:eastAsia="en-US"/>
    </w:rPr>
  </w:style>
  <w:style w:type="character" w:customStyle="1" w:styleId="Heading2Char">
    <w:name w:val="Heading 2 Char"/>
    <w:basedOn w:val="DefaultParagraphFont"/>
    <w:link w:val="Heading20"/>
    <w:uiPriority w:val="29"/>
    <w:rsid w:val="002D09A7"/>
    <w:rPr>
      <w:rFonts w:asciiTheme="minorHAnsi" w:hAnsiTheme="minorHAnsi"/>
      <w:b/>
      <w:sz w:val="32"/>
      <w:szCs w:val="28"/>
      <w:lang w:eastAsia="en-US"/>
    </w:rPr>
  </w:style>
  <w:style w:type="paragraph" w:styleId="Revision">
    <w:name w:val="Revision"/>
    <w:hidden/>
    <w:uiPriority w:val="99"/>
    <w:semiHidden/>
    <w:rsid w:val="001434B8"/>
    <w:rPr>
      <w:rFonts w:ascii="Calibri" w:hAnsi="Calibri" w:cs="Calibri"/>
      <w:sz w:val="22"/>
      <w:szCs w:val="22"/>
    </w:rPr>
  </w:style>
  <w:style w:type="character" w:customStyle="1" w:styleId="TitleChar">
    <w:name w:val="Title Char"/>
    <w:basedOn w:val="DefaultParagraphFont"/>
    <w:link w:val="Title"/>
    <w:uiPriority w:val="89"/>
    <w:rsid w:val="00264A5B"/>
    <w:rPr>
      <w:rFonts w:asciiTheme="majorHAnsi" w:hAnsiTheme="majorHAnsi"/>
      <w:b/>
      <w:sz w:val="68"/>
      <w:szCs w:val="72"/>
    </w:rPr>
  </w:style>
  <w:style w:type="character" w:customStyle="1" w:styleId="BalloonTextChar">
    <w:name w:val="Balloon Text Char"/>
    <w:basedOn w:val="DefaultParagraphFont"/>
    <w:link w:val="BalloonText"/>
    <w:uiPriority w:val="49"/>
    <w:semiHidden/>
    <w:rsid w:val="00264A5B"/>
    <w:rPr>
      <w:rFonts w:asciiTheme="minorHAnsi" w:hAnsiTheme="minorHAnsi"/>
      <w:sz w:val="16"/>
      <w:szCs w:val="16"/>
    </w:rPr>
  </w:style>
  <w:style w:type="character" w:customStyle="1" w:styleId="Heading1Char">
    <w:name w:val="Heading 1 Char"/>
    <w:basedOn w:val="DefaultParagraphFont"/>
    <w:link w:val="Heading10"/>
    <w:uiPriority w:val="29"/>
    <w:rsid w:val="00264A5B"/>
    <w:rPr>
      <w:rFonts w:asciiTheme="majorHAnsi" w:hAnsiTheme="majorHAnsi" w:cs="Calibri"/>
      <w:b/>
      <w:sz w:val="40"/>
      <w:szCs w:val="22"/>
      <w:lang w:eastAsia="en-US"/>
    </w:rPr>
  </w:style>
  <w:style w:type="character" w:customStyle="1" w:styleId="Heading4Char">
    <w:name w:val="Heading 4 Char"/>
    <w:basedOn w:val="DefaultParagraphFont"/>
    <w:link w:val="Heading4"/>
    <w:uiPriority w:val="9"/>
    <w:rsid w:val="00264A5B"/>
    <w:rPr>
      <w:rFonts w:asciiTheme="minorHAnsi" w:hAnsiTheme="minorHAnsi"/>
      <w:b/>
      <w:color w:val="4D4D4D"/>
      <w:sz w:val="22"/>
      <w:szCs w:val="22"/>
      <w:lang w:eastAsia="en-US"/>
    </w:rPr>
  </w:style>
  <w:style w:type="character" w:customStyle="1" w:styleId="Heading5Char">
    <w:name w:val="Heading 5 Char"/>
    <w:aliases w:val="(A) Char,5 Char,Appendix A to X Char,Appendix A to X1 Char,Block Label Char,Body Text (R) Char,CS Heading 5 Char,E Bold/Centred Char,H5 Char,Heading 5   Appendix A to X Char,Heading 5 DTRS Char,Heading 5 MTSCS Char,Heading 5 StGeorge Char"/>
    <w:basedOn w:val="DefaultParagraphFont"/>
    <w:link w:val="Heading5"/>
    <w:uiPriority w:val="9"/>
    <w:semiHidden/>
    <w:rsid w:val="00D03560"/>
    <w:rPr>
      <w:rFonts w:asciiTheme="minorHAnsi" w:hAnsiTheme="minorHAnsi"/>
      <w:b/>
      <w:bCs/>
      <w:i/>
      <w:color w:val="404040"/>
      <w:szCs w:val="22"/>
      <w:lang w:eastAsia="en-US"/>
    </w:rPr>
  </w:style>
  <w:style w:type="character" w:customStyle="1" w:styleId="Heading6Char">
    <w:name w:val="Heading 6 Char"/>
    <w:aliases w:val="(I) Char,Body Text 5 Char,CS Heading 6 Char,DO NOT USE_h6 Char,H6 Char,Heading 6  Appendix Y &amp; Z Char,Heading 6  Appendix Y &amp; Z1 Char,Heading 6  Appendix Y &amp; Z11 Char,Heading 6  Appendix Y &amp; Z2 Char,Heading 6(unused) Char,L1 PIP Char"/>
    <w:basedOn w:val="DefaultParagraphFont"/>
    <w:link w:val="Heading6"/>
    <w:uiPriority w:val="9"/>
    <w:semiHidden/>
    <w:rsid w:val="00D03560"/>
    <w:rPr>
      <w:rFonts w:asciiTheme="minorHAnsi" w:hAnsiTheme="minorHAnsi"/>
      <w:b/>
      <w:bCs/>
      <w:i/>
      <w:iCs/>
      <w:color w:val="404040"/>
      <w:szCs w:val="22"/>
      <w:lang w:eastAsia="en-US"/>
    </w:rPr>
  </w:style>
  <w:style w:type="character" w:customStyle="1" w:styleId="Heading7Char">
    <w:name w:val="Heading 7 Char"/>
    <w:aliases w:val="(1) Char,7 Char,Appendix Level 1 Char,Body Text 6 Char,CS Heading 7 Char,H7 Char,Heading 7 UNUSED Char,Heading 7(unused) Char,Indented hyphen Char,L2 PIP Char,Legal Level 1.1. Char,Lev 7 Char,ap Char,h7 Char,heading 7 Char,i. Char,st Char"/>
    <w:basedOn w:val="DefaultParagraphFont"/>
    <w:link w:val="Heading7"/>
    <w:semiHidden/>
    <w:rsid w:val="00D03560"/>
    <w:rPr>
      <w:rFonts w:asciiTheme="minorHAnsi" w:hAnsiTheme="minorHAnsi"/>
      <w:b/>
      <w:bCs/>
      <w:iCs/>
      <w:color w:val="404040"/>
      <w:szCs w:val="22"/>
      <w:lang w:eastAsia="en-US"/>
    </w:rPr>
  </w:style>
  <w:style w:type="character" w:customStyle="1" w:styleId="Heading8Char">
    <w:name w:val="Heading 8 Char"/>
    <w:aliases w:val="CS Heading 8 Char,H8 Char,Heading 8(unused) Char,Heading 8(unused)1 Char,Heading 8(unused)11 Char,Heading 8(unused)2 Char,Heading 8(unused)3 Char,L3 PIP Char,Legal Level 1.1.1. Char,Legal Level 1.1.1.1 Char,Legal Level 1.1.1.11 Char"/>
    <w:basedOn w:val="DefaultParagraphFont"/>
    <w:link w:val="Heading8"/>
    <w:semiHidden/>
    <w:rsid w:val="00D03560"/>
    <w:rPr>
      <w:rFonts w:asciiTheme="minorHAnsi" w:hAnsiTheme="minorHAnsi"/>
      <w:bCs/>
      <w:iCs/>
      <w:color w:val="404040"/>
      <w:szCs w:val="22"/>
      <w:lang w:eastAsia="en-US"/>
    </w:rPr>
  </w:style>
  <w:style w:type="character" w:customStyle="1" w:styleId="Heading9Char1">
    <w:name w:val="Heading 9 Char1"/>
    <w:aliases w:val=" Appen 1 Char,9 Char,Annex1 Char,Appen 1 Char,AppendixBodyHead Char,Body Text 8 Char,H9 Char1,H9 Char Char,Heading 9 (defunct) Char,Heading 9 Char Char,Heading 9 Char Char Char Char Char Char1,Heading 9 Char Char Char Char Char Char Char"/>
    <w:basedOn w:val="DefaultParagraphFont"/>
    <w:link w:val="Heading9"/>
    <w:semiHidden/>
    <w:rsid w:val="00D03560"/>
    <w:rPr>
      <w:rFonts w:asciiTheme="minorHAnsi" w:hAnsiTheme="minorHAnsi"/>
      <w:bCs/>
      <w:iCs/>
      <w:color w:val="404040"/>
      <w:szCs w:val="22"/>
      <w:lang w:eastAsia="en-US"/>
    </w:rPr>
  </w:style>
  <w:style w:type="character" w:customStyle="1" w:styleId="BodyTextChar">
    <w:name w:val="Body Text Char"/>
    <w:basedOn w:val="DefaultParagraphFont"/>
    <w:link w:val="BodyText"/>
    <w:uiPriority w:val="49"/>
    <w:semiHidden/>
    <w:rsid w:val="00264A5B"/>
    <w:rPr>
      <w:rFonts w:asciiTheme="minorHAnsi" w:hAnsiTheme="minorHAnsi"/>
      <w:sz w:val="22"/>
      <w:szCs w:val="22"/>
    </w:rPr>
  </w:style>
  <w:style w:type="character" w:customStyle="1" w:styleId="BodyText2Char">
    <w:name w:val="Body Text 2 Char"/>
    <w:basedOn w:val="DefaultParagraphFont"/>
    <w:link w:val="BodyText2"/>
    <w:uiPriority w:val="49"/>
    <w:semiHidden/>
    <w:rsid w:val="00264A5B"/>
    <w:rPr>
      <w:rFonts w:asciiTheme="minorHAnsi" w:hAnsiTheme="minorHAnsi"/>
      <w:sz w:val="22"/>
      <w:szCs w:val="22"/>
    </w:rPr>
  </w:style>
  <w:style w:type="character" w:customStyle="1" w:styleId="BodyText3Char">
    <w:name w:val="Body Text 3 Char"/>
    <w:basedOn w:val="DefaultParagraphFont"/>
    <w:link w:val="BodyText3"/>
    <w:uiPriority w:val="49"/>
    <w:semiHidden/>
    <w:rsid w:val="00264A5B"/>
    <w:rPr>
      <w:rFonts w:asciiTheme="minorHAnsi" w:hAnsiTheme="minorHAnsi"/>
      <w:sz w:val="16"/>
      <w:szCs w:val="16"/>
    </w:rPr>
  </w:style>
  <w:style w:type="character" w:customStyle="1" w:styleId="BodyTextFirstIndentChar">
    <w:name w:val="Body Text First Indent Char"/>
    <w:basedOn w:val="DefaultParagraphFont"/>
    <w:link w:val="BodyTextFirstIndent"/>
    <w:uiPriority w:val="49"/>
    <w:semiHidden/>
    <w:rsid w:val="00264A5B"/>
    <w:rPr>
      <w:rFonts w:asciiTheme="minorHAnsi" w:hAnsiTheme="minorHAnsi"/>
      <w:sz w:val="22"/>
      <w:szCs w:val="22"/>
    </w:rPr>
  </w:style>
  <w:style w:type="character" w:customStyle="1" w:styleId="BodyTextIndentChar">
    <w:name w:val="Body Text Indent Char"/>
    <w:basedOn w:val="DefaultParagraphFont"/>
    <w:link w:val="BodyTextIndent"/>
    <w:uiPriority w:val="49"/>
    <w:semiHidden/>
    <w:rsid w:val="00264A5B"/>
    <w:rPr>
      <w:rFonts w:asciiTheme="minorHAnsi" w:hAnsiTheme="minorHAnsi"/>
      <w:sz w:val="22"/>
      <w:szCs w:val="22"/>
    </w:rPr>
  </w:style>
  <w:style w:type="character" w:customStyle="1" w:styleId="BodyTextFirstIndent2Char">
    <w:name w:val="Body Text First Indent 2 Char"/>
    <w:basedOn w:val="BodyTextIndentChar"/>
    <w:link w:val="BodyTextFirstIndent2"/>
    <w:uiPriority w:val="49"/>
    <w:semiHidden/>
    <w:rsid w:val="00264A5B"/>
    <w:rPr>
      <w:rFonts w:asciiTheme="minorHAnsi" w:hAnsiTheme="minorHAnsi"/>
      <w:sz w:val="22"/>
      <w:szCs w:val="22"/>
    </w:rPr>
  </w:style>
  <w:style w:type="character" w:customStyle="1" w:styleId="BodyTextIndent2Char">
    <w:name w:val="Body Text Indent 2 Char"/>
    <w:basedOn w:val="DefaultParagraphFont"/>
    <w:link w:val="BodyTextIndent2"/>
    <w:uiPriority w:val="49"/>
    <w:semiHidden/>
    <w:rsid w:val="00264A5B"/>
    <w:rPr>
      <w:rFonts w:asciiTheme="minorHAnsi" w:hAnsiTheme="minorHAnsi"/>
      <w:sz w:val="22"/>
      <w:szCs w:val="22"/>
    </w:rPr>
  </w:style>
  <w:style w:type="character" w:customStyle="1" w:styleId="BodyTextIndent3Char">
    <w:name w:val="Body Text Indent 3 Char"/>
    <w:basedOn w:val="DefaultParagraphFont"/>
    <w:link w:val="BodyTextIndent3"/>
    <w:uiPriority w:val="49"/>
    <w:semiHidden/>
    <w:rsid w:val="00264A5B"/>
    <w:rPr>
      <w:rFonts w:asciiTheme="minorHAnsi" w:hAnsiTheme="minorHAnsi"/>
      <w:sz w:val="16"/>
      <w:szCs w:val="16"/>
    </w:rPr>
  </w:style>
  <w:style w:type="character" w:customStyle="1" w:styleId="ClosingChar">
    <w:name w:val="Closing Char"/>
    <w:basedOn w:val="DefaultParagraphFont"/>
    <w:link w:val="Closing"/>
    <w:uiPriority w:val="49"/>
    <w:semiHidden/>
    <w:rsid w:val="00264A5B"/>
    <w:rPr>
      <w:rFonts w:asciiTheme="minorHAnsi" w:hAnsiTheme="minorHAnsi"/>
      <w:sz w:val="22"/>
      <w:szCs w:val="22"/>
    </w:rPr>
  </w:style>
  <w:style w:type="table" w:customStyle="1" w:styleId="ColorfulGrid1">
    <w:name w:val="Colorful Grid1"/>
    <w:basedOn w:val="TableNormal"/>
    <w:semiHidden/>
    <w:rsid w:val="00264A5B"/>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264A5B"/>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264A5B"/>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CommentTextChar">
    <w:name w:val="Comment Text Char"/>
    <w:basedOn w:val="DefaultParagraphFont"/>
    <w:link w:val="CommentText"/>
    <w:semiHidden/>
    <w:rsid w:val="00264A5B"/>
    <w:rPr>
      <w:rFonts w:asciiTheme="minorHAnsi" w:hAnsiTheme="minorHAnsi"/>
      <w:sz w:val="22"/>
      <w:szCs w:val="22"/>
    </w:rPr>
  </w:style>
  <w:style w:type="character" w:customStyle="1" w:styleId="CommentSubjectChar">
    <w:name w:val="Comment Subject Char"/>
    <w:basedOn w:val="CommentTextChar"/>
    <w:link w:val="CommentSubject"/>
    <w:uiPriority w:val="49"/>
    <w:semiHidden/>
    <w:rsid w:val="00264A5B"/>
    <w:rPr>
      <w:rFonts w:asciiTheme="minorHAnsi" w:hAnsiTheme="minorHAnsi"/>
      <w:b/>
      <w:bCs/>
      <w:sz w:val="22"/>
      <w:szCs w:val="22"/>
    </w:rPr>
  </w:style>
  <w:style w:type="table" w:customStyle="1" w:styleId="DarkList1">
    <w:name w:val="Dark List1"/>
    <w:basedOn w:val="TableNormal"/>
    <w:semiHidden/>
    <w:rsid w:val="00264A5B"/>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DateChar">
    <w:name w:val="Date Char"/>
    <w:basedOn w:val="DefaultParagraphFont"/>
    <w:link w:val="Date"/>
    <w:uiPriority w:val="49"/>
    <w:semiHidden/>
    <w:rsid w:val="00264A5B"/>
    <w:rPr>
      <w:rFonts w:asciiTheme="minorHAnsi" w:hAnsiTheme="minorHAnsi"/>
      <w:sz w:val="22"/>
      <w:szCs w:val="22"/>
    </w:rPr>
  </w:style>
  <w:style w:type="character" w:customStyle="1" w:styleId="DocumentMapChar">
    <w:name w:val="Document Map Char"/>
    <w:basedOn w:val="DefaultParagraphFont"/>
    <w:link w:val="DocumentMap"/>
    <w:uiPriority w:val="49"/>
    <w:semiHidden/>
    <w:rsid w:val="00264A5B"/>
    <w:rPr>
      <w:rFonts w:asciiTheme="minorHAnsi" w:hAnsiTheme="minorHAnsi"/>
      <w:sz w:val="22"/>
      <w:szCs w:val="22"/>
      <w:shd w:val="clear" w:color="auto" w:fill="000080"/>
    </w:rPr>
  </w:style>
  <w:style w:type="character" w:customStyle="1" w:styleId="E-mailSignatureChar">
    <w:name w:val="E-mail Signature Char"/>
    <w:basedOn w:val="DefaultParagraphFont"/>
    <w:link w:val="E-mailSignature"/>
    <w:uiPriority w:val="49"/>
    <w:semiHidden/>
    <w:rsid w:val="00264A5B"/>
    <w:rPr>
      <w:rFonts w:asciiTheme="minorHAnsi" w:hAnsiTheme="minorHAnsi"/>
      <w:sz w:val="22"/>
      <w:szCs w:val="22"/>
    </w:rPr>
  </w:style>
  <w:style w:type="character" w:customStyle="1" w:styleId="EndnoteTextChar">
    <w:name w:val="Endnote Text Char"/>
    <w:basedOn w:val="DefaultParagraphFont"/>
    <w:link w:val="EndnoteText"/>
    <w:uiPriority w:val="49"/>
    <w:semiHidden/>
    <w:rsid w:val="00264A5B"/>
    <w:rPr>
      <w:rFonts w:asciiTheme="minorHAnsi" w:hAnsiTheme="minorHAnsi"/>
      <w:sz w:val="22"/>
      <w:szCs w:val="22"/>
    </w:rPr>
  </w:style>
  <w:style w:type="paragraph" w:customStyle="1" w:styleId="FactSheetBullet1">
    <w:name w:val="Fact Sheet Bullet 1"/>
    <w:basedOn w:val="Normal"/>
    <w:semiHidden/>
    <w:rsid w:val="00264A5B"/>
    <w:pPr>
      <w:spacing w:after="60" w:line="220" w:lineRule="atLeast"/>
      <w:contextualSpacing/>
    </w:pPr>
    <w:rPr>
      <w:sz w:val="18"/>
    </w:rPr>
  </w:style>
  <w:style w:type="paragraph" w:customStyle="1" w:styleId="FactSheetBullet2">
    <w:name w:val="Fact Sheet Bullet 2"/>
    <w:basedOn w:val="Normal"/>
    <w:semiHidden/>
    <w:rsid w:val="00264A5B"/>
    <w:pPr>
      <w:spacing w:before="80" w:after="60" w:line="220" w:lineRule="atLeast"/>
      <w:contextualSpacing/>
    </w:pPr>
    <w:rPr>
      <w:sz w:val="18"/>
    </w:rPr>
  </w:style>
  <w:style w:type="paragraph" w:customStyle="1" w:styleId="FactSheetBullet3">
    <w:name w:val="Fact Sheet Bullet 3"/>
    <w:basedOn w:val="FactSheetBullet2"/>
    <w:semiHidden/>
    <w:rsid w:val="00264A5B"/>
  </w:style>
  <w:style w:type="character" w:customStyle="1" w:styleId="FootnoteTextChar">
    <w:name w:val="Footnote Text Char"/>
    <w:basedOn w:val="DefaultParagraphFont"/>
    <w:link w:val="FootnoteText"/>
    <w:uiPriority w:val="49"/>
    <w:semiHidden/>
    <w:rsid w:val="00264A5B"/>
    <w:rPr>
      <w:rFonts w:asciiTheme="minorHAnsi" w:hAnsiTheme="minorHAnsi"/>
      <w:sz w:val="22"/>
      <w:szCs w:val="22"/>
    </w:rPr>
  </w:style>
  <w:style w:type="numbering" w:customStyle="1" w:styleId="BulletList">
    <w:name w:val="Bullet List"/>
    <w:uiPriority w:val="99"/>
    <w:rsid w:val="00264A5B"/>
    <w:pPr>
      <w:numPr>
        <w:numId w:val="28"/>
      </w:numPr>
    </w:pPr>
  </w:style>
  <w:style w:type="character" w:customStyle="1" w:styleId="HTMLAddressChar">
    <w:name w:val="HTML Address Char"/>
    <w:basedOn w:val="DefaultParagraphFont"/>
    <w:link w:val="HTMLAddress"/>
    <w:uiPriority w:val="49"/>
    <w:semiHidden/>
    <w:rsid w:val="00264A5B"/>
    <w:rPr>
      <w:rFonts w:asciiTheme="minorHAnsi" w:hAnsiTheme="minorHAnsi"/>
      <w:i/>
      <w:iCs/>
      <w:sz w:val="22"/>
      <w:szCs w:val="22"/>
    </w:rPr>
  </w:style>
  <w:style w:type="character" w:customStyle="1" w:styleId="HTMLPreformattedChar">
    <w:name w:val="HTML Preformatted Char"/>
    <w:basedOn w:val="DefaultParagraphFont"/>
    <w:link w:val="HTMLPreformatted"/>
    <w:uiPriority w:val="49"/>
    <w:semiHidden/>
    <w:rsid w:val="00264A5B"/>
    <w:rPr>
      <w:rFonts w:asciiTheme="minorHAnsi" w:hAnsiTheme="minorHAnsi"/>
      <w:sz w:val="22"/>
      <w:szCs w:val="22"/>
    </w:rPr>
  </w:style>
  <w:style w:type="table" w:customStyle="1" w:styleId="LightGrid-Accent11">
    <w:name w:val="Light Grid - Accent 11"/>
    <w:basedOn w:val="TableNormal"/>
    <w:semiHidden/>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264A5B"/>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264A5B"/>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264A5B"/>
    <w:pPr>
      <w:spacing w:before="100" w:after="100"/>
      <w:ind w:left="792"/>
    </w:pPr>
    <w:rPr>
      <w:color w:val="376092"/>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MacroTextChar">
    <w:name w:val="Macro Text Char"/>
    <w:basedOn w:val="DefaultParagraphFont"/>
    <w:link w:val="MacroText"/>
    <w:uiPriority w:val="49"/>
    <w:semiHidden/>
    <w:rsid w:val="00264A5B"/>
    <w:rPr>
      <w:rFonts w:ascii="Calibri" w:hAnsi="Calibri" w:cs="Calibri"/>
      <w:sz w:val="22"/>
      <w:szCs w:val="22"/>
    </w:rPr>
  </w:style>
  <w:style w:type="table" w:customStyle="1" w:styleId="MediumGrid11">
    <w:name w:val="Medium Grid 11"/>
    <w:basedOn w:val="TableNormal"/>
    <w:semiHidden/>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264A5B"/>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264A5B"/>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264A5B"/>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264A5B"/>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264A5B"/>
    <w:pPr>
      <w:spacing w:before="100" w:after="100"/>
      <w:ind w:left="792"/>
    </w:pPr>
    <w:rPr>
      <w:sz w:val="22"/>
      <w:szCs w:val="22"/>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264A5B"/>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264A5B"/>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49"/>
    <w:semiHidden/>
    <w:rsid w:val="00264A5B"/>
    <w:rPr>
      <w:rFonts w:asciiTheme="minorHAnsi" w:hAnsiTheme="minorHAnsi"/>
      <w:sz w:val="24"/>
      <w:szCs w:val="24"/>
      <w:shd w:val="pct20" w:color="auto" w:fill="auto"/>
    </w:rPr>
  </w:style>
  <w:style w:type="character" w:customStyle="1" w:styleId="PlainTextChar">
    <w:name w:val="Plain Text Char"/>
    <w:basedOn w:val="DefaultParagraphFont"/>
    <w:link w:val="PlainText"/>
    <w:uiPriority w:val="49"/>
    <w:semiHidden/>
    <w:rsid w:val="00264A5B"/>
    <w:rPr>
      <w:rFonts w:asciiTheme="minorHAnsi" w:hAnsiTheme="minorHAnsi"/>
      <w:sz w:val="22"/>
      <w:szCs w:val="22"/>
    </w:rPr>
  </w:style>
  <w:style w:type="character" w:customStyle="1" w:styleId="SalutationChar">
    <w:name w:val="Salutation Char"/>
    <w:basedOn w:val="DefaultParagraphFont"/>
    <w:link w:val="Salutation"/>
    <w:uiPriority w:val="49"/>
    <w:semiHidden/>
    <w:rsid w:val="00264A5B"/>
    <w:rPr>
      <w:rFonts w:asciiTheme="minorHAnsi" w:hAnsiTheme="minorHAnsi"/>
      <w:sz w:val="22"/>
      <w:szCs w:val="22"/>
    </w:rPr>
  </w:style>
  <w:style w:type="character" w:customStyle="1" w:styleId="SignatureChar">
    <w:name w:val="Signature Char"/>
    <w:basedOn w:val="DefaultParagraphFont"/>
    <w:link w:val="Signature"/>
    <w:uiPriority w:val="49"/>
    <w:semiHidden/>
    <w:rsid w:val="00264A5B"/>
    <w:rPr>
      <w:rFonts w:asciiTheme="minorHAnsi" w:hAnsiTheme="minorHAnsi"/>
      <w:sz w:val="22"/>
      <w:szCs w:val="22"/>
    </w:rPr>
  </w:style>
  <w:style w:type="paragraph" w:customStyle="1" w:styleId="ClauseIndent1">
    <w:name w:val="Clause Indent (#) 1"/>
    <w:uiPriority w:val="20"/>
    <w:rsid w:val="00264A5B"/>
    <w:pPr>
      <w:numPr>
        <w:ilvl w:val="2"/>
        <w:numId w:val="40"/>
      </w:numPr>
      <w:spacing w:before="100" w:after="100" w:line="264" w:lineRule="auto"/>
    </w:pPr>
    <w:rPr>
      <w:rFonts w:asciiTheme="minorHAnsi" w:hAnsiTheme="minorHAnsi"/>
      <w:sz w:val="22"/>
      <w:szCs w:val="22"/>
    </w:rPr>
  </w:style>
  <w:style w:type="paragraph" w:customStyle="1" w:styleId="ClauseIndent2">
    <w:name w:val="Clause Indent (#) 2"/>
    <w:basedOn w:val="Normal"/>
    <w:uiPriority w:val="20"/>
    <w:rsid w:val="00264A5B"/>
    <w:pPr>
      <w:numPr>
        <w:ilvl w:val="3"/>
        <w:numId w:val="40"/>
      </w:numPr>
    </w:pPr>
  </w:style>
  <w:style w:type="paragraph" w:customStyle="1" w:styleId="ClauseIndent3">
    <w:name w:val="Clause Indent (#) 3"/>
    <w:basedOn w:val="Normal"/>
    <w:uiPriority w:val="20"/>
    <w:rsid w:val="00264A5B"/>
    <w:pPr>
      <w:numPr>
        <w:ilvl w:val="4"/>
        <w:numId w:val="40"/>
      </w:numPr>
    </w:pPr>
  </w:style>
  <w:style w:type="paragraph" w:customStyle="1" w:styleId="ClauseIndent20">
    <w:name w:val="Clause Indent 2"/>
    <w:basedOn w:val="Normal"/>
    <w:uiPriority w:val="20"/>
    <w:qFormat/>
    <w:rsid w:val="00264A5B"/>
    <w:pPr>
      <w:ind w:left="1310"/>
    </w:pPr>
    <w:rPr>
      <w:lang w:eastAsia="en-US"/>
    </w:rPr>
  </w:style>
  <w:style w:type="paragraph" w:customStyle="1" w:styleId="ClauseHeading2">
    <w:name w:val="Clause Heading 2"/>
    <w:basedOn w:val="Heading20"/>
    <w:next w:val="ClauseIndent1"/>
    <w:uiPriority w:val="19"/>
    <w:qFormat/>
    <w:rsid w:val="00264A5B"/>
    <w:pPr>
      <w:numPr>
        <w:ilvl w:val="1"/>
        <w:numId w:val="40"/>
      </w:numPr>
      <w:spacing w:before="100"/>
    </w:pPr>
    <w:rPr>
      <w:sz w:val="25"/>
    </w:rPr>
  </w:style>
  <w:style w:type="paragraph" w:customStyle="1" w:styleId="ClauseHeading1">
    <w:name w:val="Clause Heading 1"/>
    <w:basedOn w:val="Heading10"/>
    <w:next w:val="ClauseHeading2"/>
    <w:uiPriority w:val="19"/>
    <w:qFormat/>
    <w:rsid w:val="002929B1"/>
    <w:pPr>
      <w:keepNext/>
      <w:numPr>
        <w:numId w:val="27"/>
      </w:numPr>
      <w:spacing w:before="240"/>
      <w:ind w:left="792" w:hanging="792"/>
    </w:pPr>
    <w:rPr>
      <w:rFonts w:asciiTheme="minorHAnsi" w:hAnsiTheme="minorHAnsi"/>
      <w:sz w:val="32"/>
    </w:rPr>
  </w:style>
  <w:style w:type="paragraph" w:customStyle="1" w:styleId="ClauseIndent10">
    <w:name w:val="Clause Indent 1"/>
    <w:uiPriority w:val="20"/>
    <w:qFormat/>
    <w:rsid w:val="00264A5B"/>
    <w:pPr>
      <w:spacing w:before="100" w:after="100" w:line="264" w:lineRule="auto"/>
      <w:ind w:left="792"/>
    </w:pPr>
    <w:rPr>
      <w:rFonts w:asciiTheme="minorHAnsi" w:hAnsiTheme="minorHAnsi"/>
      <w:sz w:val="22"/>
      <w:szCs w:val="22"/>
      <w:lang w:eastAsia="en-US"/>
    </w:rPr>
  </w:style>
  <w:style w:type="numbering" w:customStyle="1" w:styleId="ClauseNumbering">
    <w:name w:val="Clause Numbering"/>
    <w:uiPriority w:val="99"/>
    <w:rsid w:val="00264A5B"/>
    <w:pPr>
      <w:numPr>
        <w:numId w:val="29"/>
      </w:numPr>
    </w:pPr>
  </w:style>
  <w:style w:type="paragraph" w:customStyle="1" w:styleId="ClauseIndent30">
    <w:name w:val="Clause Indent 3"/>
    <w:basedOn w:val="ClauseIndent20"/>
    <w:uiPriority w:val="20"/>
    <w:qFormat/>
    <w:rsid w:val="00264A5B"/>
    <w:pPr>
      <w:ind w:left="1814"/>
    </w:pPr>
  </w:style>
  <w:style w:type="paragraph" w:customStyle="1" w:styleId="ClauseIndent4">
    <w:name w:val="Clause Indent 4"/>
    <w:basedOn w:val="ClauseIndent30"/>
    <w:uiPriority w:val="20"/>
    <w:qFormat/>
    <w:rsid w:val="00264A5B"/>
    <w:pPr>
      <w:ind w:left="2325"/>
    </w:pPr>
  </w:style>
  <w:style w:type="paragraph" w:customStyle="1" w:styleId="Heading1">
    <w:name w:val="Heading 1 (#)"/>
    <w:basedOn w:val="Heading10"/>
    <w:uiPriority w:val="39"/>
    <w:qFormat/>
    <w:rsid w:val="00264A5B"/>
    <w:pPr>
      <w:numPr>
        <w:numId w:val="31"/>
      </w:numPr>
    </w:pPr>
  </w:style>
  <w:style w:type="paragraph" w:customStyle="1" w:styleId="Heading2">
    <w:name w:val="Heading 2 (#)"/>
    <w:basedOn w:val="Heading20"/>
    <w:uiPriority w:val="39"/>
    <w:qFormat/>
    <w:rsid w:val="00264A5B"/>
    <w:pPr>
      <w:numPr>
        <w:ilvl w:val="1"/>
        <w:numId w:val="31"/>
      </w:numPr>
    </w:pPr>
    <w:rPr>
      <w:rFonts w:asciiTheme="majorHAnsi" w:hAnsiTheme="majorHAnsi"/>
    </w:rPr>
  </w:style>
  <w:style w:type="paragraph" w:customStyle="1" w:styleId="Heading3">
    <w:name w:val="Heading 3 (#)"/>
    <w:basedOn w:val="Heading30"/>
    <w:uiPriority w:val="39"/>
    <w:qFormat/>
    <w:rsid w:val="00264A5B"/>
    <w:pPr>
      <w:numPr>
        <w:ilvl w:val="2"/>
        <w:numId w:val="31"/>
      </w:numPr>
    </w:pPr>
    <w:rPr>
      <w:rFonts w:asciiTheme="majorHAnsi" w:hAnsiTheme="majorHAnsi"/>
    </w:rPr>
  </w:style>
  <w:style w:type="paragraph" w:customStyle="1" w:styleId="ScheduleHeading">
    <w:name w:val="Schedule Heading"/>
    <w:basedOn w:val="Normal"/>
    <w:uiPriority w:val="24"/>
    <w:rsid w:val="00264A5B"/>
    <w:pPr>
      <w:keepNext/>
      <w:pageBreakBefore/>
      <w:numPr>
        <w:ilvl w:val="3"/>
        <w:numId w:val="31"/>
      </w:numPr>
      <w:spacing w:before="0" w:after="240"/>
    </w:pPr>
    <w:rPr>
      <w:rFonts w:asciiTheme="majorHAnsi" w:hAnsiTheme="majorHAnsi"/>
      <w:b/>
      <w:sz w:val="40"/>
    </w:rPr>
  </w:style>
  <w:style w:type="paragraph" w:customStyle="1" w:styleId="ScheduleItem">
    <w:name w:val="Schedule Item"/>
    <w:basedOn w:val="Normal"/>
    <w:uiPriority w:val="24"/>
    <w:rsid w:val="00264A5B"/>
    <w:pPr>
      <w:keepNext/>
      <w:numPr>
        <w:ilvl w:val="4"/>
        <w:numId w:val="31"/>
      </w:numPr>
      <w:spacing w:before="240"/>
    </w:pPr>
    <w:rPr>
      <w:rFonts w:asciiTheme="majorHAnsi" w:hAnsiTheme="majorHAnsi"/>
      <w:b/>
      <w:spacing w:val="-1"/>
      <w:sz w:val="30"/>
    </w:rPr>
  </w:style>
  <w:style w:type="paragraph" w:customStyle="1" w:styleId="AnnexureHeading">
    <w:name w:val="Annexure Heading"/>
    <w:basedOn w:val="Normal"/>
    <w:uiPriority w:val="25"/>
    <w:rsid w:val="00264A5B"/>
    <w:pPr>
      <w:pageBreakBefore/>
      <w:numPr>
        <w:ilvl w:val="8"/>
        <w:numId w:val="31"/>
      </w:numPr>
      <w:spacing w:before="360" w:after="240"/>
    </w:pPr>
    <w:rPr>
      <w:rFonts w:asciiTheme="majorHAnsi" w:hAnsiTheme="majorHAnsi"/>
      <w:b/>
      <w:sz w:val="40"/>
    </w:rPr>
  </w:style>
  <w:style w:type="character" w:customStyle="1" w:styleId="HeaderChar">
    <w:name w:val="Header Char"/>
    <w:basedOn w:val="DefaultParagraphFont"/>
    <w:link w:val="Header"/>
    <w:uiPriority w:val="24"/>
    <w:semiHidden/>
    <w:rsid w:val="00264A5B"/>
    <w:rPr>
      <w:rFonts w:asciiTheme="minorHAnsi" w:hAnsiTheme="minorHAnsi"/>
      <w:sz w:val="22"/>
      <w:szCs w:val="22"/>
    </w:rPr>
  </w:style>
  <w:style w:type="character" w:customStyle="1" w:styleId="BodyTextChar1">
    <w:name w:val="Body Text Char1"/>
    <w:basedOn w:val="DefaultParagraphFont"/>
    <w:uiPriority w:val="49"/>
    <w:semiHidden/>
    <w:rsid w:val="00264A5B"/>
    <w:rPr>
      <w:rFonts w:ascii="Calibri" w:eastAsia="Times New Roman" w:hAnsi="Calibri" w:cs="Times New Roman"/>
      <w:lang w:val="en-AU" w:eastAsia="en-AU"/>
    </w:rPr>
  </w:style>
  <w:style w:type="paragraph" w:customStyle="1" w:styleId="Compliance1">
    <w:name w:val="Compliance 1 (#)"/>
    <w:uiPriority w:val="39"/>
    <w:qFormat/>
    <w:rsid w:val="00264A5B"/>
    <w:pPr>
      <w:numPr>
        <w:numId w:val="30"/>
      </w:numPr>
      <w:spacing w:before="280" w:after="100"/>
    </w:pPr>
    <w:rPr>
      <w:rFonts w:asciiTheme="minorHAnsi" w:hAnsiTheme="minorHAnsi"/>
      <w:b/>
      <w:sz w:val="26"/>
      <w:szCs w:val="28"/>
    </w:rPr>
  </w:style>
  <w:style w:type="paragraph" w:customStyle="1" w:styleId="Compliance2">
    <w:name w:val="Compliance 2 (#)"/>
    <w:basedOn w:val="Compliance1"/>
    <w:uiPriority w:val="39"/>
    <w:qFormat/>
    <w:rsid w:val="00264A5B"/>
    <w:pPr>
      <w:numPr>
        <w:ilvl w:val="1"/>
      </w:numPr>
      <w:spacing w:before="100" w:line="264" w:lineRule="auto"/>
    </w:pPr>
    <w:rPr>
      <w:b w:val="0"/>
      <w:sz w:val="21"/>
    </w:rPr>
  </w:style>
  <w:style w:type="paragraph" w:customStyle="1" w:styleId="Compliance3">
    <w:name w:val="Compliance 3 (#)"/>
    <w:basedOn w:val="Compliance2"/>
    <w:uiPriority w:val="39"/>
    <w:qFormat/>
    <w:rsid w:val="00264A5B"/>
    <w:pPr>
      <w:numPr>
        <w:ilvl w:val="2"/>
      </w:numPr>
      <w:spacing w:before="120" w:after="120"/>
    </w:pPr>
  </w:style>
  <w:style w:type="paragraph" w:customStyle="1" w:styleId="Compliance4">
    <w:name w:val="Compliance 4 (#)"/>
    <w:basedOn w:val="Compliance3"/>
    <w:uiPriority w:val="39"/>
    <w:qFormat/>
    <w:rsid w:val="00264A5B"/>
    <w:pPr>
      <w:numPr>
        <w:ilvl w:val="3"/>
      </w:numPr>
    </w:pPr>
  </w:style>
  <w:style w:type="paragraph" w:customStyle="1" w:styleId="Compliance5">
    <w:name w:val="Compliance 5 (#)"/>
    <w:basedOn w:val="Compliance4"/>
    <w:uiPriority w:val="39"/>
    <w:qFormat/>
    <w:rsid w:val="00264A5B"/>
    <w:pPr>
      <w:numPr>
        <w:ilvl w:val="4"/>
      </w:numPr>
    </w:pPr>
  </w:style>
  <w:style w:type="paragraph" w:customStyle="1" w:styleId="Compliance6">
    <w:name w:val="Compliance 6 (#)"/>
    <w:basedOn w:val="Compliance5"/>
    <w:uiPriority w:val="39"/>
    <w:qFormat/>
    <w:rsid w:val="00264A5B"/>
    <w:pPr>
      <w:numPr>
        <w:ilvl w:val="5"/>
      </w:numPr>
    </w:pPr>
  </w:style>
  <w:style w:type="paragraph" w:customStyle="1" w:styleId="Schedule1">
    <w:name w:val="Schedule 1 (#)"/>
    <w:basedOn w:val="Normal"/>
    <w:uiPriority w:val="24"/>
    <w:rsid w:val="00264A5B"/>
    <w:pPr>
      <w:numPr>
        <w:ilvl w:val="5"/>
        <w:numId w:val="31"/>
      </w:numPr>
    </w:pPr>
  </w:style>
  <w:style w:type="paragraph" w:customStyle="1" w:styleId="Schedule2">
    <w:name w:val="Schedule 2 (#)"/>
    <w:basedOn w:val="Normal"/>
    <w:uiPriority w:val="24"/>
    <w:rsid w:val="00264A5B"/>
    <w:pPr>
      <w:numPr>
        <w:ilvl w:val="6"/>
        <w:numId w:val="31"/>
      </w:numPr>
    </w:pPr>
  </w:style>
  <w:style w:type="paragraph" w:customStyle="1" w:styleId="Schedule3">
    <w:name w:val="Schedule 3 (#)"/>
    <w:basedOn w:val="Normal"/>
    <w:uiPriority w:val="24"/>
    <w:rsid w:val="00264A5B"/>
    <w:pPr>
      <w:numPr>
        <w:ilvl w:val="7"/>
        <w:numId w:val="31"/>
      </w:numPr>
    </w:pPr>
  </w:style>
  <w:style w:type="paragraph" w:customStyle="1" w:styleId="TableParagraph">
    <w:name w:val="Table Paragraph"/>
    <w:basedOn w:val="Normal"/>
    <w:uiPriority w:val="1"/>
    <w:semiHidden/>
    <w:qFormat/>
    <w:rsid w:val="00264A5B"/>
  </w:style>
  <w:style w:type="paragraph" w:customStyle="1" w:styleId="Tabletext">
    <w:name w:val="Table text"/>
    <w:basedOn w:val="TableParagraph"/>
    <w:uiPriority w:val="39"/>
    <w:qFormat/>
    <w:rsid w:val="00E067D4"/>
    <w:pPr>
      <w:tabs>
        <w:tab w:val="left" w:pos="360"/>
      </w:tabs>
    </w:pPr>
    <w:rPr>
      <w:rFonts w:ascii="Arial"/>
      <w:spacing w:val="-1"/>
      <w:sz w:val="19"/>
      <w:szCs w:val="19"/>
    </w:rPr>
  </w:style>
  <w:style w:type="paragraph" w:customStyle="1" w:styleId="Tablebullet">
    <w:name w:val="Table bullet"/>
    <w:basedOn w:val="Tabletext"/>
    <w:uiPriority w:val="39"/>
    <w:qFormat/>
    <w:rsid w:val="00264A5B"/>
    <w:pPr>
      <w:numPr>
        <w:numId w:val="32"/>
      </w:numPr>
    </w:pPr>
  </w:style>
  <w:style w:type="paragraph" w:customStyle="1" w:styleId="Tableheader">
    <w:name w:val="Table header"/>
    <w:basedOn w:val="TableParagraph"/>
    <w:uiPriority w:val="39"/>
    <w:qFormat/>
    <w:rsid w:val="00264A5B"/>
    <w:pPr>
      <w:spacing w:before="60" w:after="60"/>
    </w:pPr>
    <w:rPr>
      <w:b/>
      <w:color w:val="FFFFFF" w:themeColor="background1"/>
    </w:rPr>
  </w:style>
  <w:style w:type="paragraph" w:customStyle="1" w:styleId="Tabletextindent">
    <w:name w:val="Table text indent"/>
    <w:basedOn w:val="Tabletext"/>
    <w:uiPriority w:val="39"/>
    <w:qFormat/>
    <w:rsid w:val="00E067D4"/>
    <w:pPr>
      <w:ind w:left="360"/>
    </w:pPr>
  </w:style>
  <w:style w:type="paragraph" w:customStyle="1" w:styleId="Tabletextnum">
    <w:name w:val="Table text num"/>
    <w:basedOn w:val="Tabletext"/>
    <w:uiPriority w:val="39"/>
    <w:qFormat/>
    <w:rsid w:val="003E2E41"/>
    <w:pPr>
      <w:numPr>
        <w:numId w:val="47"/>
      </w:numPr>
    </w:pPr>
  </w:style>
  <w:style w:type="paragraph" w:customStyle="1" w:styleId="Tabletextnum2">
    <w:name w:val="Table text num 2"/>
    <w:basedOn w:val="Normal"/>
    <w:rsid w:val="003E2E41"/>
    <w:pPr>
      <w:numPr>
        <w:ilvl w:val="1"/>
        <w:numId w:val="47"/>
      </w:numPr>
    </w:pPr>
    <w:rPr>
      <w:sz w:val="19"/>
    </w:rPr>
  </w:style>
  <w:style w:type="paragraph" w:styleId="Subtitle">
    <w:name w:val="Subtitle"/>
    <w:basedOn w:val="Normal"/>
    <w:link w:val="SubtitleChar"/>
    <w:uiPriority w:val="29"/>
    <w:qFormat/>
    <w:rsid w:val="00512D45"/>
    <w:pPr>
      <w:spacing w:before="0"/>
    </w:pPr>
    <w:rPr>
      <w:b/>
      <w:sz w:val="30"/>
      <w:szCs w:val="24"/>
      <w:lang w:eastAsia="en-US"/>
    </w:rPr>
  </w:style>
  <w:style w:type="character" w:customStyle="1" w:styleId="SubtitleChar">
    <w:name w:val="Subtitle Char"/>
    <w:basedOn w:val="DefaultParagraphFont"/>
    <w:link w:val="Subtitle"/>
    <w:uiPriority w:val="29"/>
    <w:rsid w:val="00512D45"/>
    <w:rPr>
      <w:rFonts w:asciiTheme="minorHAnsi" w:hAnsiTheme="minorHAnsi"/>
      <w:b/>
      <w:sz w:val="30"/>
      <w:szCs w:val="24"/>
      <w:lang w:eastAsia="en-US"/>
    </w:rPr>
  </w:style>
  <w:style w:type="character" w:styleId="UnresolvedMention">
    <w:name w:val="Unresolved Mention"/>
    <w:basedOn w:val="DefaultParagraphFont"/>
    <w:uiPriority w:val="99"/>
    <w:semiHidden/>
    <w:unhideWhenUsed/>
    <w:rsid w:val="00F55720"/>
    <w:rPr>
      <w:color w:val="605E5C"/>
      <w:shd w:val="clear" w:color="auto" w:fill="E1DFDD"/>
    </w:rPr>
  </w:style>
  <w:style w:type="character" w:customStyle="1" w:styleId="ListParagraphChar">
    <w:name w:val="List Paragraph Char"/>
    <w:aliases w:val="DdeM List Paragraph Char,List Paragraph1 Char,NFP GP Bulleted List Char,Recommendation Char"/>
    <w:basedOn w:val="DefaultParagraphFont"/>
    <w:link w:val="ListParagraph"/>
    <w:uiPriority w:val="34"/>
    <w:rsid w:val="00F5572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invoices@hrv.org.au"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Ppolicy@dtf.vic.gov.au"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creativecommons.org/licenses/by/4.0/"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C73733147C2345943AFD9D1CECA7F9" ma:contentTypeVersion="14" ma:contentTypeDescription="Create a new document." ma:contentTypeScope="" ma:versionID="379cc2dd960cda6d1bac430e6ac646e5">
  <xsd:schema xmlns:xsd="http://www.w3.org/2001/XMLSchema" xmlns:xs="http://www.w3.org/2001/XMLSchema" xmlns:p="http://schemas.microsoft.com/office/2006/metadata/properties" xmlns:ns2="de7ca3a9-9e8f-4f0d-aa58-5246c34f7684" xmlns:ns3="5b659bab-47b9-4929-bef7-bade6ae2c939" targetNamespace="http://schemas.microsoft.com/office/2006/metadata/properties" ma:root="true" ma:fieldsID="54fc0d44c0894f1dcddb4e53dd0868c0" ns2:_="" ns3:_="">
    <xsd:import namespace="de7ca3a9-9e8f-4f0d-aa58-5246c34f7684"/>
    <xsd:import namespace="5b659bab-47b9-4929-bef7-bade6ae2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ca3a9-9e8f-4f0d-aa58-5246c34f7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ca9899-8a70-4ac2-9eae-a49692c18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59bab-47b9-4929-bef7-bade6ae2c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e0204-0787-45b8-9aed-d00998120bb7}" ma:internalName="TaxCatchAll" ma:showField="CatchAllData" ma:web="5b659bab-47b9-4929-bef7-bade6ae2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5b659bab-47b9-4929-bef7-bade6ae2c939" xsi:nil="true"/>
    <lcf76f155ced4ddcb4097134ff3c332f xmlns="de7ca3a9-9e8f-4f0d-aa58-5246c34f7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2DBC7-1149-4704-8D4D-C53CA6BC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ca3a9-9e8f-4f0d-aa58-5246c34f7684"/>
    <ds:schemaRef ds:uri="5b659bab-47b9-4929-bef7-bade6ae2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DED58-5D79-4A2C-9681-F0600010323B}">
  <ds:schemaRefs>
    <ds:schemaRef ds:uri="http://www.w3.org/2001/XMLSchema"/>
  </ds:schemaRefs>
</ds:datastoreItem>
</file>

<file path=customXml/itemProps3.xml><?xml version="1.0" encoding="utf-8"?>
<ds:datastoreItem xmlns:ds="http://schemas.openxmlformats.org/officeDocument/2006/customXml" ds:itemID="{BAC0FB82-7C63-4580-99E1-28BF700AEB1A}">
  <ds:schemaRefs>
    <ds:schemaRef ds:uri="http://schemas.microsoft.com/sharepoint/v3/contenttype/forms"/>
  </ds:schemaRefs>
</ds:datastoreItem>
</file>

<file path=customXml/itemProps4.xml><?xml version="1.0" encoding="utf-8"?>
<ds:datastoreItem xmlns:ds="http://schemas.openxmlformats.org/officeDocument/2006/customXml" ds:itemID="{AD865121-A628-4F7F-AA34-19D42A37DFFD}">
  <ds:schemaRefs>
    <ds:schemaRef ds:uri="http://schemas.openxmlformats.org/officeDocument/2006/bibliography"/>
  </ds:schemaRefs>
</ds:datastoreItem>
</file>

<file path=customXml/itemProps5.xml><?xml version="1.0" encoding="utf-8"?>
<ds:datastoreItem xmlns:ds="http://schemas.openxmlformats.org/officeDocument/2006/customXml" ds:itemID="{8D5C36F2-BAC7-4153-8B1C-A0930BA86869}">
  <ds:schemaRefs>
    <ds:schemaRef ds:uri="http://schemas.microsoft.com/office/2006/metadata/properties"/>
    <ds:schemaRef ds:uri="http://schemas.microsoft.com/office/infopath/2007/PartnerControls"/>
    <ds:schemaRef ds:uri="5b659bab-47b9-4929-bef7-bade6ae2c939"/>
    <ds:schemaRef ds:uri="de7ca3a9-9e8f-4f0d-aa58-5246c34f768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Victorian Government</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Nicholas Papadimos (DTF)</dc:creator>
  <cp:lastModifiedBy>Madeleine Stylianou</cp:lastModifiedBy>
  <cp:revision>27</cp:revision>
  <cp:lastPrinted>2017-08-31T07:06:00Z</cp:lastPrinted>
  <dcterms:created xsi:type="dcterms:W3CDTF">2024-09-09T21:46:00Z</dcterms:created>
  <dcterms:modified xsi:type="dcterms:W3CDTF">2026-03-22T22:37:00Z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#ff0000,10,Arial Black</vt:lpwstr>
  </property>
  <property fmtid="{D5CDD505-2E9C-101B-9397-08002B2CF9AE}" pid="3" name="ClassificationContentMarkingFooterShapeIds">
    <vt:lpwstr>365329a3,7e58dd98,7622f9e4,2fa674c4,40f5846c,44b0acf,11c75d2a,511c2c17,24727359,44f83dfd,72bd7f7b,739945ca</vt:lpwstr>
  </property>
  <property fmtid="{D5CDD505-2E9C-101B-9397-08002B2CF9AE}" pid="4" name="ClassificationContentMarkingFooterText">
    <vt:lpwstr>OFFICIAL</vt:lpwstr>
  </property>
  <property fmtid="{D5CDD505-2E9C-101B-9397-08002B2CF9AE}" pid="5" name="ClassificationContentMarkingHeaderFontProps">
    <vt:lpwstr>#ff0000,10,Arial Black</vt:lpwstr>
  </property>
  <property fmtid="{D5CDD505-2E9C-101B-9397-08002B2CF9AE}" pid="6" name="ClassificationContentMarkingHeaderShapeIds">
    <vt:lpwstr>1a440292,13a4e4e0,13d9a25d,182793a1,4bb82ac4,1bbbff98,25b155cf,2e8c00d6,2f6cf2ff,5f67ae70,585fccc7,308de282</vt:lpwstr>
  </property>
  <property fmtid="{D5CDD505-2E9C-101B-9397-08002B2CF9AE}" pid="7" name="ClassificationContentMarkingHeaderText">
    <vt:lpwstr>OFFICIAL</vt:lpwstr>
  </property>
  <property fmtid="{D5CDD505-2E9C-101B-9397-08002B2CF9AE}" pid="8" name="gCurrentVersion">
    <vt:lpwstr>19 October 2016 D1V1</vt:lpwstr>
  </property>
  <property fmtid="{D5CDD505-2E9C-101B-9397-08002B2CF9AE}" pid="9" name="LINKTEK-CHUNK-1">
    <vt:lpwstr>010021{"F":2,"I":"9EAE-7B37-3DB3-A78E"}</vt:lpwstr>
  </property>
  <property fmtid="{D5CDD505-2E9C-101B-9397-08002B2CF9AE}" pid="10" name="MSIP_Label_7158ebbd-6c5e-441f-bfc9-4eb8c11e3978_ActionId">
    <vt:lpwstr>8a602d30-855c-4083-9aff-618dd2f4238a</vt:lpwstr>
  </property>
  <property fmtid="{D5CDD505-2E9C-101B-9397-08002B2CF9AE}" pid="11" name="MSIP_Label_7158ebbd-6c5e-441f-bfc9-4eb8c11e3978_ContentBits">
    <vt:lpwstr>2</vt:lpwstr>
  </property>
  <property fmtid="{D5CDD505-2E9C-101B-9397-08002B2CF9AE}" pid="12" name="MSIP_Label_7158ebbd-6c5e-441f-bfc9-4eb8c11e3978_Enabled">
    <vt:lpwstr>true</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etDate">
    <vt:lpwstr>2021-05-12T05:25:09Z</vt:lpwstr>
  </property>
  <property fmtid="{D5CDD505-2E9C-101B-9397-08002B2CF9AE}" pid="16" name="MSIP_Label_7158ebbd-6c5e-441f-bfc9-4eb8c11e3978_SiteId">
    <vt:lpwstr>722ea0be-3e1c-4b11-ad6f-9401d6856e24</vt:lpwstr>
  </property>
  <property fmtid="{D5CDD505-2E9C-101B-9397-08002B2CF9AE}" pid="17" name="MSIP_Label_e92b5066-f16a-407d-9cf0-75930c7ce719_ActionId">
    <vt:lpwstr>9f83b04a-d204-4fff-9f88-651a2c5a3422</vt:lpwstr>
  </property>
  <property fmtid="{D5CDD505-2E9C-101B-9397-08002B2CF9AE}" pid="18" name="MSIP_Label_e92b5066-f16a-407d-9cf0-75930c7ce719_ContentBits">
    <vt:lpwstr>3</vt:lpwstr>
  </property>
  <property fmtid="{D5CDD505-2E9C-101B-9397-08002B2CF9AE}" pid="19" name="MSIP_Label_e92b5066-f16a-407d-9cf0-75930c7ce719_Enabled">
    <vt:lpwstr>true</vt:lpwstr>
  </property>
  <property fmtid="{D5CDD505-2E9C-101B-9397-08002B2CF9AE}" pid="20" name="MSIP_Label_e92b5066-f16a-407d-9cf0-75930c7ce719_Method">
    <vt:lpwstr>Privileged</vt:lpwstr>
  </property>
  <property fmtid="{D5CDD505-2E9C-101B-9397-08002B2CF9AE}" pid="21" name="MSIP_Label_e92b5066-f16a-407d-9cf0-75930c7ce719_Name">
    <vt:lpwstr>OFFICIAL</vt:lpwstr>
  </property>
  <property fmtid="{D5CDD505-2E9C-101B-9397-08002B2CF9AE}" pid="22" name="MSIP_Label_e92b5066-f16a-407d-9cf0-75930c7ce719_SetDate">
    <vt:lpwstr>2023-05-08T23:07:37Z</vt:lpwstr>
  </property>
  <property fmtid="{D5CDD505-2E9C-101B-9397-08002B2CF9AE}" pid="23" name="MSIP_Label_e92b5066-f16a-407d-9cf0-75930c7ce719_SiteId">
    <vt:lpwstr>30b6c8bb-b7e0-43c7-95f1-e3ac1fb87f87</vt:lpwstr>
  </property>
  <property fmtid="{D5CDD505-2E9C-101B-9397-08002B2CF9AE}" pid="24" name="Plato EditorId">
    <vt:lpwstr>3f32e25d-afdf-405d-a755-6662c2b8067a</vt:lpwstr>
  </property>
  <property fmtid="{D5CDD505-2E9C-101B-9397-08002B2CF9AE}" pid="25" name="PSPFClassification">
    <vt:lpwstr>Do Not Mark</vt:lpwstr>
  </property>
  <property fmtid="{D5CDD505-2E9C-101B-9397-08002B2CF9AE}" pid="26" name="ShowLogos">
    <vt:bool>false</vt:bool>
  </property>
  <property fmtid="{D5CDD505-2E9C-101B-9397-08002B2CF9AE}" pid="27" name="ShowLongPath">
    <vt:bool>false</vt:bool>
  </property>
  <property fmtid="{D5CDD505-2E9C-101B-9397-08002B2CF9AE}" pid="28" name="SmallMargins">
    <vt:bool>true</vt:bool>
  </property>
  <property fmtid="{D5CDD505-2E9C-101B-9397-08002B2CF9AE}" pid="29" name="TitusGUID">
    <vt:lpwstr>f609fea6-d7ce-47dd-b69f-43753131a735</vt:lpwstr>
  </property>
  <property fmtid="{D5CDD505-2E9C-101B-9397-08002B2CF9AE}" pid="30" name="ContentTypeId">
    <vt:lpwstr>0x0101004BC73733147C2345943AFD9D1CECA7F9</vt:lpwstr>
  </property>
  <property fmtid="{D5CDD505-2E9C-101B-9397-08002B2CF9AE}" pid="31" name="Order">
    <vt:r8>57600</vt:r8>
  </property>
  <property fmtid="{D5CDD505-2E9C-101B-9397-08002B2CF9AE}" pid="32" name="MediaServiceImageTags">
    <vt:lpwstr/>
  </property>
</Properties>
</file>